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</w:t>
      </w:r>
      <w:proofErr w:type="gramStart"/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6</w:t>
      </w:r>
      <w:proofErr w:type="gramEnd"/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Заменить причастным оборотом часть сложноподчиненного предложения.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предложении придаточную часть сложноподчинённого предложения нельзя заменить обособленным определением, выраженным причастным оборотом?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1)   Каждый год летом открывалась знаменитая Нижегородская ярмарка, которая принимала людей со всей России.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2)   Учёные ежедневно обогащают науку большими и малыми открытиями, которые в дальнейшем принесут людям большую пользу.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3)   Из пчелиного яда вырабатывают препараты, которые применяют в медицине для нормализации работы суставов, мышц, кровеносных сосудов, периферической нервной системы.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4)   Ведущий программы представил зрителям игроков, которые пожелали принять участие в нелёгкой борьбе за звание знатоков отечественной истории.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Правильный ответ 2.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Разберем это задание. Будем брать каждое предложение.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1) Каждый год летом открывалась знаменитая Нижегородская ярмарка,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которая принимала людей со всей России.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Заменяем подчеркнутую часть причастным оборотом.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Каждый год летом открывалась знаменитая Нижегородская ярмарка, принимавшая людей со всей России.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2) Учёные ежедневно обогащают науку большими и малыми открытиями,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которые в дальнейшем принесут людям большую пользу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Принесут – глагол будущего времени. (</w:t>
      </w:r>
      <w:proofErr w:type="gramStart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Подробнее ниже</w:t>
      </w:r>
      <w:proofErr w:type="gramEnd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).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3) Из пчелиного яда вырабатывают препараты,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которые применяют в медицине для нормализации работы суставов, мышц, кровеносных сосудов, периферической нервной системы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Из пчелиного яда вырабатывают препараты, применяемые в медицине для нормализации работы суставов, мышц, кровеносных сосудов, периферической нервной системы.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4) Ведущий программы представил зрителям игроков,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которые пожелали принять участие в нелёгкой борьбе за звание знатоков отечественной истории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Ведущий программы представил зрителям игроков, пожелавших принять участие в нелёгкой борьбе за звание знатоков отечественной истории.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Для обнаружения таких предложений есть несколько способов.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Когда нельзя заменить: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Перед </w:t>
      </w:r>
      <w:proofErr w:type="gramStart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словом</w:t>
      </w:r>
      <w:proofErr w:type="gramEnd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который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стоит предлог, например: «Автор статьи рассматривает условия, </w:t>
      </w: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которых частица, двигаясь даже равномерно, излучает электромагнитные волны».</w:t>
      </w:r>
    </w:p>
    <w:p w:rsidR="00C474D7" w:rsidRPr="008A23F0" w:rsidRDefault="00C474D7" w:rsidP="00EC3F50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Сказуемое в придаточной части выражено непереходным </w:t>
      </w:r>
      <w:proofErr w:type="spellStart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глаголом</w:t>
      </w:r>
      <w:proofErr w:type="gramStart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Г</w:t>
      </w:r>
      <w:proofErr w:type="gramEnd"/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лаголы</w:t>
      </w:r>
      <w:proofErr w:type="spellEnd"/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, которые сочетаются с существительными, числительными или местоимениями в винительном падеже без предлога называются </w:t>
      </w:r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</w:rPr>
        <w:t>переходными</w:t>
      </w:r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. Покупать, </w:t>
      </w:r>
      <w:proofErr w:type="spellStart"/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трогать</w:t>
      </w:r>
      <w:proofErr w:type="gramStart"/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.О</w:t>
      </w:r>
      <w:proofErr w:type="gramEnd"/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стальные</w:t>
      </w:r>
      <w:proofErr w:type="spellEnd"/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являются </w:t>
      </w:r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</w:rPr>
        <w:t>непереходными</w:t>
      </w:r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. Идти, </w:t>
      </w:r>
      <w:proofErr w:type="spellStart"/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сидеть</w:t>
      </w:r>
      <w:proofErr w:type="gramStart"/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.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Н</w:t>
      </w:r>
      <w:proofErr w:type="gramEnd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апример</w:t>
      </w:r>
      <w:proofErr w:type="spellEnd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: «Андрей, который спал весь день, пропустил любимое шоу».</w:t>
      </w:r>
    </w:p>
    <w:p w:rsidR="00C474D7" w:rsidRPr="008A23F0" w:rsidRDefault="00C474D7" w:rsidP="00EC3F50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Сказуемое в придаточной части выражено в форме будущего времени, например: «Мальчик, который выучит уроки, пойдет кататься на велосипеде».</w:t>
      </w:r>
    </w:p>
    <w:p w:rsidR="00C474D7" w:rsidRPr="008A23F0" w:rsidRDefault="00C474D7" w:rsidP="00EC3F50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Сказуемое в придаточной части выражено в условном наклонении, то есть у него появляется частица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бы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. Пример: «Коля, который </w:t>
      </w:r>
      <w:proofErr w:type="spellStart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мог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бы</w:t>
      </w:r>
      <w:proofErr w:type="spellEnd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ехать в Испанию, полетел в Австралию».</w:t>
      </w:r>
    </w:p>
    <w:p w:rsidR="00C474D7" w:rsidRPr="008A23F0" w:rsidRDefault="00C474D7" w:rsidP="00EC3F50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Если, в придаточной части находится составное именное сказуемое, то есть, которое состоит из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глагола-связки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, выражающей его грамматическое значение, и именной части (</w:t>
      </w: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существительное, прилагательное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), выражающей его лексическое значение. Пример: «Альберт увидел девушку, которая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была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очень </w:t>
      </w: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красива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».</w:t>
      </w:r>
    </w:p>
    <w:p w:rsidR="00C474D7" w:rsidRPr="008A23F0" w:rsidRDefault="00C474D7" w:rsidP="00EC3F50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Придаточная часть - безличное </w:t>
      </w:r>
      <w:proofErr w:type="spellStart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предложение</w:t>
      </w:r>
      <w:proofErr w:type="gramStart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Б</w:t>
      </w:r>
      <w:proofErr w:type="gramEnd"/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езличное</w:t>
      </w:r>
      <w:proofErr w:type="spellEnd"/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предложение - односоставные предложения с глаголом сказуемым, при котором не может быть подлежащего. Глагол среднего рода в прошедшем времени, например: стемнело, глагол 3 лица единственного  числа в настоящем и будущем времени, пример: темнеет, стемнеет, неопределенная форма глагола, например: «Вам </w:t>
      </w:r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</w:rPr>
        <w:t>не видать</w:t>
      </w:r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таких сражений. Быть грозе великой»</w:t>
      </w:r>
      <w:proofErr w:type="gramStart"/>
      <w:r w:rsidRPr="008A23F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.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П</w:t>
      </w:r>
      <w:proofErr w:type="gramEnd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ример: «Близкие родственники – это люди, которых нам следует уважать».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Дополнительные задания: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Сделав их, вы закрепите теорию на практике. Ответы ниже.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1.    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предложении придаточную часть сложноподчинённого предложения нельзя заменить обособленным определением, выраженным причастным оборотом?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1)   Московское Училище живописи и ваяния, которое было основано в 1933 году, называли иногда «второй Академией художеств».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2)   Благодаря своей цепкой памяти на лица Александров мог вспомнить любого человека, которого когда-то видел.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3)   А.И. Куинджи был из тех мастеров, которые умели схватить, запечатлеть моменты проявления наивысшей красоты природы.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4)   В.И. Даль — человек удивительной судьбы, который много сделал для прогресса российской науки и культуры.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2.    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предложении придаточную часть сложноподчинённого предложения нельзя заменить обособленным определением, выраженным причастным оборотом?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1)   Поэт должен уметь передать настроение, которое пробудило в его душе созерцание природы.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2)   А.Х. Востокова, который вписал немало ярких страниц в историю русской лингвистической науки, уважительно называют отцом славянской филологии.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3)   Есть люди, которых на пути к заветной цели не остановит ни одно препятствие.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4)   Репетиции спектакля юные актёры проводили в квартире Дмитрия Сергеевича, который жил тогда в Плотниковой переулке.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предложении придаточную часть сложноподчинённого предложения нельзя заменить обособленным определением, выраженным причастным оборотом?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 Люди на холстах </w:t>
      </w:r>
      <w:proofErr w:type="spellStart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Сильвестра</w:t>
      </w:r>
      <w:proofErr w:type="spellEnd"/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Щедрина не были условными фигурками, которым отводилась роль лишь «оживлять» прекрасные виды.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2)   В собранных П.М. Третьяковым портретах выдающихся деятелей науки и искусства, которые вызывают всеобщее уважение своими трудами и открытиями, живёт духовная история России.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3)   Самые простые вещи, которые он использует, становятся в его рассказах поэтическими образами.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4)   Пока трудно рассмотреть лицо человека, который показался вдалеке на аллее сада.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4.  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предложении придаточную часть сложноподчинённого предложения нельзя заменить обособленным определением, выраженным причастным оборотом?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 Художник показал красоту земли, которая дарит людям бессчётные богатства.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  У Артемьева было серьёзное лицо человека, который бережёт своё внутреннее достоинство.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 Иногда на уроках учитель читал вслух свежие номера журналов, в которых он находил сведения о новых научных открытиях.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 Событие, которое писатель положил в основу сюжета новой повести, произошло в действительности.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5. </w:t>
      </w: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предложении придаточную часть сложноподчинённого предложения нельзя заменить обособленным определением, выраженным причастным оборотом?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1)   Существуют три основные проблемы, которые определяют практическую значимость проекта.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2)   Первым чувством, которое испытал Нехлюдов после пробуждения, было сознание каких-то грядущих перемен.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3)   На всех четырёх островах, которые одинаково плотно заросли тропическими пальмами, царило уютное благополучие.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4)   Российские учёные предлагают разместить на Луне микроволновые станции, которые можно питать электроэнергией от солнечных батарей.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Ответы: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 3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  3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 1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 3</w:t>
      </w:r>
    </w:p>
    <w:p w:rsidR="00C474D7" w:rsidRPr="008A23F0" w:rsidRDefault="00C474D7" w:rsidP="00EC3F50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1F282C"/>
          <w:sz w:val="28"/>
          <w:szCs w:val="28"/>
        </w:rPr>
        <w:t>5)      4</w:t>
      </w:r>
    </w:p>
    <w:p w:rsidR="005D1F15" w:rsidRPr="008A23F0" w:rsidRDefault="00C474D7" w:rsidP="00EC3F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23F0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458FDA"/>
        </w:rPr>
        <w:br/>
      </w:r>
    </w:p>
    <w:sectPr w:rsidR="005D1F15" w:rsidRPr="008A23F0" w:rsidSect="001C3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E4F37"/>
    <w:multiLevelType w:val="multilevel"/>
    <w:tmpl w:val="4DA0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5E06234"/>
    <w:multiLevelType w:val="multilevel"/>
    <w:tmpl w:val="04CA2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74D7"/>
    <w:rsid w:val="001C3C6D"/>
    <w:rsid w:val="003735B6"/>
    <w:rsid w:val="005D1F15"/>
    <w:rsid w:val="008A23F0"/>
    <w:rsid w:val="00C474D7"/>
    <w:rsid w:val="00EC3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7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474D7"/>
    <w:rPr>
      <w:b/>
      <w:bCs/>
    </w:rPr>
  </w:style>
  <w:style w:type="paragraph" w:customStyle="1" w:styleId="3">
    <w:name w:val="3"/>
    <w:basedOn w:val="a"/>
    <w:rsid w:val="00C47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474D7"/>
  </w:style>
  <w:style w:type="character" w:styleId="a5">
    <w:name w:val="Emphasis"/>
    <w:basedOn w:val="a0"/>
    <w:uiPriority w:val="20"/>
    <w:qFormat/>
    <w:rsid w:val="00C474D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0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7477">
          <w:marLeft w:val="161"/>
          <w:marRight w:val="1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06225">
              <w:marLeft w:val="0"/>
              <w:marRight w:val="0"/>
              <w:marTop w:val="0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3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997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5</cp:revision>
  <dcterms:created xsi:type="dcterms:W3CDTF">2013-03-12T08:25:00Z</dcterms:created>
  <dcterms:modified xsi:type="dcterms:W3CDTF">2013-03-20T15:07:00Z</dcterms:modified>
</cp:coreProperties>
</file>