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pple-converted-space"/>
          <w:b/>
          <w:bCs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B1.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Задание: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Назвать способ образования слова.</w:t>
      </w:r>
      <w:r w:rsidRPr="005E073B">
        <w:rPr>
          <w:rStyle w:val="a4"/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Выписать слово, которое образовано заданным способом.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Пример: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Укажите способ образования слова ИЗРЕЧЕНИЕ.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Правильный ответ суффиксальный (изрекать - изречение).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Основа слова, от которого образуется новое слово, называется производящей (образующей). Основа образованного слова называется производной, и само слово с такой основой называется производным.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  <w:u w:val="single"/>
        </w:rPr>
        <w:t>Способы образования слова.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Приставочный способ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>- образование слов присоединением к производящему слову приставок. | История –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пред</w:t>
      </w:r>
      <w:r w:rsidRPr="005E073B">
        <w:rPr>
          <w:color w:val="1F282C"/>
          <w:sz w:val="28"/>
          <w:szCs w:val="28"/>
        </w:rPr>
        <w:t>ыстория.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Приставочным способом могут образовываться разные части речи, при этом производящее и производное слова всегда относятся к одной и той же части речи.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Приставка присоединяется ко всему слову в целом (если у анализируемого слова убрать приставку, то полученное слово должно существовать в языке как самостоятельное: ходить 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при</w:t>
      </w:r>
      <w:r w:rsidRPr="005E073B">
        <w:rPr>
          <w:color w:val="1F282C"/>
          <w:sz w:val="28"/>
          <w:szCs w:val="28"/>
        </w:rPr>
        <w:t>ходить,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у</w:t>
      </w:r>
      <w:r w:rsidRPr="005E073B">
        <w:rPr>
          <w:color w:val="1F282C"/>
          <w:sz w:val="28"/>
          <w:szCs w:val="28"/>
        </w:rPr>
        <w:t xml:space="preserve">ходить; </w:t>
      </w:r>
      <w:proofErr w:type="gramStart"/>
      <w:r w:rsidRPr="005E073B">
        <w:rPr>
          <w:color w:val="1F282C"/>
          <w:sz w:val="28"/>
          <w:szCs w:val="28"/>
        </w:rPr>
        <w:t>исторический</w:t>
      </w:r>
      <w:proofErr w:type="gramEnd"/>
      <w:r w:rsidRPr="005E073B">
        <w:rPr>
          <w:color w:val="1F282C"/>
          <w:sz w:val="28"/>
          <w:szCs w:val="28"/>
        </w:rPr>
        <w:t xml:space="preserve"> 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до</w:t>
      </w:r>
      <w:r w:rsidRPr="005E073B">
        <w:rPr>
          <w:color w:val="1F282C"/>
          <w:sz w:val="28"/>
          <w:szCs w:val="28"/>
        </w:rPr>
        <w:t>исторический).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Суффиксальный способ</w:t>
      </w:r>
      <w:r w:rsidRPr="005E073B">
        <w:rPr>
          <w:rStyle w:val="apple-converted-space"/>
          <w:b/>
          <w:bCs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 xml:space="preserve">- образование слов присоединением суффиксов к производящей основе. Этим способом образуются слова всех самостоятельных частей речи. | </w:t>
      </w:r>
      <w:proofErr w:type="gramStart"/>
      <w:r w:rsidRPr="005E073B">
        <w:rPr>
          <w:color w:val="1F282C"/>
          <w:sz w:val="28"/>
          <w:szCs w:val="28"/>
        </w:rPr>
        <w:t>Смелый – смел</w:t>
      </w:r>
      <w:r w:rsidRPr="005E073B">
        <w:rPr>
          <w:rStyle w:val="a4"/>
          <w:color w:val="1F282C"/>
          <w:sz w:val="28"/>
          <w:szCs w:val="28"/>
        </w:rPr>
        <w:t>ость</w:t>
      </w:r>
      <w:r w:rsidRPr="005E073B">
        <w:rPr>
          <w:color w:val="1F282C"/>
          <w:sz w:val="28"/>
          <w:szCs w:val="28"/>
        </w:rPr>
        <w:t>; строить — строи</w:t>
      </w:r>
      <w:r w:rsidRPr="005E073B">
        <w:rPr>
          <w:rStyle w:val="a4"/>
          <w:color w:val="1F282C"/>
          <w:sz w:val="28"/>
          <w:szCs w:val="28"/>
        </w:rPr>
        <w:t>тель</w:t>
      </w:r>
      <w:r w:rsidRPr="005E073B">
        <w:rPr>
          <w:color w:val="1F282C"/>
          <w:sz w:val="28"/>
          <w:szCs w:val="28"/>
        </w:rPr>
        <w:t>, стро</w:t>
      </w:r>
      <w:r w:rsidRPr="005E073B">
        <w:rPr>
          <w:rStyle w:val="a4"/>
          <w:color w:val="1F282C"/>
          <w:sz w:val="28"/>
          <w:szCs w:val="28"/>
        </w:rPr>
        <w:t>ени</w:t>
      </w:r>
      <w:r w:rsidRPr="005E073B">
        <w:rPr>
          <w:color w:val="1F282C"/>
          <w:sz w:val="28"/>
          <w:szCs w:val="28"/>
        </w:rPr>
        <w:t>е;  легкий — легк</w:t>
      </w:r>
      <w:r w:rsidRPr="005E073B">
        <w:rPr>
          <w:rStyle w:val="a4"/>
          <w:color w:val="1F282C"/>
          <w:sz w:val="28"/>
          <w:szCs w:val="28"/>
        </w:rPr>
        <w:t>ость</w:t>
      </w:r>
      <w:r w:rsidRPr="005E073B">
        <w:rPr>
          <w:color w:val="1F282C"/>
          <w:sz w:val="28"/>
          <w:szCs w:val="28"/>
        </w:rPr>
        <w:t>; белый — бел</w:t>
      </w:r>
      <w:r w:rsidRPr="005E073B">
        <w:rPr>
          <w:rStyle w:val="a4"/>
          <w:color w:val="1F282C"/>
          <w:sz w:val="28"/>
          <w:szCs w:val="28"/>
        </w:rPr>
        <w:t>изн</w:t>
      </w:r>
      <w:r w:rsidRPr="005E073B">
        <w:rPr>
          <w:color w:val="1F282C"/>
          <w:sz w:val="28"/>
          <w:szCs w:val="28"/>
        </w:rPr>
        <w:t>а; болото — болот</w:t>
      </w:r>
      <w:r w:rsidRPr="005E073B">
        <w:rPr>
          <w:rStyle w:val="a4"/>
          <w:color w:val="1F282C"/>
          <w:sz w:val="28"/>
          <w:szCs w:val="28"/>
        </w:rPr>
        <w:t>н</w:t>
      </w:r>
      <w:r w:rsidRPr="005E073B">
        <w:rPr>
          <w:color w:val="1F282C"/>
          <w:sz w:val="28"/>
          <w:szCs w:val="28"/>
        </w:rPr>
        <w:t>ый, болот</w:t>
      </w:r>
      <w:r w:rsidRPr="005E073B">
        <w:rPr>
          <w:rStyle w:val="a4"/>
          <w:color w:val="1F282C"/>
          <w:sz w:val="28"/>
          <w:szCs w:val="28"/>
        </w:rPr>
        <w:t>ист</w:t>
      </w:r>
      <w:r w:rsidRPr="005E073B">
        <w:rPr>
          <w:color w:val="1F282C"/>
          <w:sz w:val="28"/>
          <w:szCs w:val="28"/>
        </w:rPr>
        <w:t>ый; уверенный — уверенн</w:t>
      </w:r>
      <w:r w:rsidRPr="005E073B">
        <w:rPr>
          <w:rStyle w:val="a4"/>
          <w:color w:val="1F282C"/>
          <w:sz w:val="28"/>
          <w:szCs w:val="28"/>
        </w:rPr>
        <w:t>о</w:t>
      </w:r>
      <w:r w:rsidRPr="005E073B">
        <w:rPr>
          <w:color w:val="1F282C"/>
          <w:sz w:val="28"/>
          <w:szCs w:val="28"/>
        </w:rPr>
        <w:t>; блестящий — блестящ</w:t>
      </w:r>
      <w:r w:rsidRPr="005E073B">
        <w:rPr>
          <w:rStyle w:val="a4"/>
          <w:color w:val="1F282C"/>
          <w:sz w:val="28"/>
          <w:szCs w:val="28"/>
        </w:rPr>
        <w:t>е</w:t>
      </w:r>
      <w:r w:rsidRPr="005E073B">
        <w:rPr>
          <w:color w:val="1F282C"/>
          <w:sz w:val="28"/>
          <w:szCs w:val="28"/>
        </w:rPr>
        <w:t>;  дружеский — дружеск</w:t>
      </w:r>
      <w:r w:rsidRPr="005E073B">
        <w:rPr>
          <w:rStyle w:val="a4"/>
          <w:color w:val="1F282C"/>
          <w:sz w:val="28"/>
          <w:szCs w:val="28"/>
        </w:rPr>
        <w:t>и</w:t>
      </w:r>
      <w:r w:rsidRPr="005E073B">
        <w:rPr>
          <w:color w:val="1F282C"/>
          <w:sz w:val="28"/>
          <w:szCs w:val="28"/>
        </w:rPr>
        <w:t>.</w:t>
      </w:r>
      <w:proofErr w:type="gramEnd"/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Причастия и деепричастия как особые формы глагола являются производными и образуются только суффиксальным способом. | Доиграть — доигравший, доиграв.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При помощи разных суффиксов от одной производящей основы могут образовываться слова, относящиеся к разным частям речи. | Мир — мирить; мирный.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lastRenderedPageBreak/>
        <w:t>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Приставочно-суффиксальный способ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>— образование слов присоединением к производящей</w:t>
      </w:r>
      <w:r w:rsidRPr="005E073B">
        <w:rPr>
          <w:color w:val="1F282C"/>
          <w:sz w:val="28"/>
          <w:szCs w:val="28"/>
        </w:rPr>
        <w:br/>
        <w:t>основе одновременно приставки и суффикса. | Новый 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по</w:t>
      </w:r>
      <w:r w:rsidRPr="005E073B">
        <w:rPr>
          <w:color w:val="1F282C"/>
          <w:sz w:val="28"/>
          <w:szCs w:val="28"/>
        </w:rPr>
        <w:t>-новом</w:t>
      </w:r>
      <w:r w:rsidRPr="005E073B">
        <w:rPr>
          <w:rStyle w:val="a4"/>
          <w:color w:val="1F282C"/>
          <w:sz w:val="28"/>
          <w:szCs w:val="28"/>
        </w:rPr>
        <w:t>у</w:t>
      </w:r>
      <w:r w:rsidRPr="005E073B">
        <w:rPr>
          <w:color w:val="1F282C"/>
          <w:sz w:val="28"/>
          <w:szCs w:val="28"/>
        </w:rPr>
        <w:t>; первый 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во</w:t>
      </w:r>
      <w:r w:rsidRPr="005E073B">
        <w:rPr>
          <w:color w:val="1F282C"/>
          <w:sz w:val="28"/>
          <w:szCs w:val="28"/>
        </w:rPr>
        <w:t>-перв</w:t>
      </w:r>
      <w:r w:rsidRPr="005E073B">
        <w:rPr>
          <w:rStyle w:val="a4"/>
          <w:color w:val="1F282C"/>
          <w:sz w:val="28"/>
          <w:szCs w:val="28"/>
        </w:rPr>
        <w:t>ых</w:t>
      </w:r>
      <w:r w:rsidRPr="005E073B">
        <w:rPr>
          <w:color w:val="1F282C"/>
          <w:sz w:val="28"/>
          <w:szCs w:val="28"/>
        </w:rPr>
        <w:t>,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в</w:t>
      </w:r>
      <w:r w:rsidRPr="005E073B">
        <w:rPr>
          <w:color w:val="1F282C"/>
          <w:sz w:val="28"/>
          <w:szCs w:val="28"/>
        </w:rPr>
        <w:t>перв</w:t>
      </w:r>
      <w:r w:rsidRPr="005E073B">
        <w:rPr>
          <w:rStyle w:val="a4"/>
          <w:color w:val="1F282C"/>
          <w:sz w:val="28"/>
          <w:szCs w:val="28"/>
        </w:rPr>
        <w:t>ы</w:t>
      </w:r>
      <w:r w:rsidRPr="005E073B">
        <w:rPr>
          <w:color w:val="1F282C"/>
          <w:sz w:val="28"/>
          <w:szCs w:val="28"/>
        </w:rPr>
        <w:t>е;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br/>
        <w:t>служить 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со</w:t>
      </w:r>
      <w:r w:rsidRPr="005E073B">
        <w:rPr>
          <w:color w:val="1F282C"/>
          <w:sz w:val="28"/>
          <w:szCs w:val="28"/>
        </w:rPr>
        <w:t>служив</w:t>
      </w:r>
      <w:r w:rsidRPr="005E073B">
        <w:rPr>
          <w:rStyle w:val="a4"/>
          <w:color w:val="1F282C"/>
          <w:sz w:val="28"/>
          <w:szCs w:val="28"/>
        </w:rPr>
        <w:t>ец</w:t>
      </w:r>
      <w:r w:rsidRPr="005E073B">
        <w:rPr>
          <w:color w:val="1F282C"/>
          <w:sz w:val="28"/>
          <w:szCs w:val="28"/>
        </w:rPr>
        <w:t>; нос 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пере</w:t>
      </w:r>
      <w:r w:rsidRPr="005E073B">
        <w:rPr>
          <w:color w:val="1F282C"/>
          <w:sz w:val="28"/>
          <w:szCs w:val="28"/>
        </w:rPr>
        <w:t>нос</w:t>
      </w:r>
      <w:r w:rsidRPr="005E073B">
        <w:rPr>
          <w:rStyle w:val="a4"/>
          <w:color w:val="1F282C"/>
          <w:sz w:val="28"/>
          <w:szCs w:val="28"/>
        </w:rPr>
        <w:t>иц</w:t>
      </w:r>
      <w:r w:rsidRPr="005E073B">
        <w:rPr>
          <w:color w:val="1F282C"/>
          <w:sz w:val="28"/>
          <w:szCs w:val="28"/>
        </w:rPr>
        <w:t>а; избежать 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не</w:t>
      </w:r>
      <w:r w:rsidRPr="005E073B">
        <w:rPr>
          <w:color w:val="1F282C"/>
          <w:sz w:val="28"/>
          <w:szCs w:val="28"/>
        </w:rPr>
        <w:t>избеж</w:t>
      </w:r>
      <w:r w:rsidRPr="005E073B">
        <w:rPr>
          <w:rStyle w:val="a4"/>
          <w:color w:val="1F282C"/>
          <w:sz w:val="28"/>
          <w:szCs w:val="28"/>
        </w:rPr>
        <w:t>н</w:t>
      </w:r>
      <w:r w:rsidRPr="005E073B">
        <w:rPr>
          <w:color w:val="1F282C"/>
          <w:sz w:val="28"/>
          <w:szCs w:val="28"/>
        </w:rPr>
        <w:t>ый; за городом 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за</w:t>
      </w:r>
      <w:r w:rsidRPr="005E073B">
        <w:rPr>
          <w:color w:val="1F282C"/>
          <w:sz w:val="28"/>
          <w:szCs w:val="28"/>
        </w:rPr>
        <w:t>город</w:t>
      </w:r>
      <w:r w:rsidRPr="005E073B">
        <w:rPr>
          <w:rStyle w:val="a4"/>
          <w:color w:val="1F282C"/>
          <w:sz w:val="28"/>
          <w:szCs w:val="28"/>
        </w:rPr>
        <w:t>н</w:t>
      </w:r>
      <w:r w:rsidRPr="005E073B">
        <w:rPr>
          <w:color w:val="1F282C"/>
          <w:sz w:val="28"/>
          <w:szCs w:val="28"/>
        </w:rPr>
        <w:t>ый; купить 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по</w:t>
      </w:r>
      <w:r w:rsidRPr="005E073B">
        <w:rPr>
          <w:color w:val="1F282C"/>
          <w:sz w:val="28"/>
          <w:szCs w:val="28"/>
        </w:rPr>
        <w:t>куп</w:t>
      </w:r>
      <w:r w:rsidRPr="005E073B">
        <w:rPr>
          <w:rStyle w:val="a4"/>
          <w:color w:val="1F282C"/>
          <w:sz w:val="28"/>
          <w:szCs w:val="28"/>
        </w:rPr>
        <w:t>а</w:t>
      </w:r>
      <w:r w:rsidRPr="005E073B">
        <w:rPr>
          <w:color w:val="1F282C"/>
          <w:sz w:val="28"/>
          <w:szCs w:val="28"/>
        </w:rPr>
        <w:t xml:space="preserve">ть; стрелять </w:t>
      </w:r>
      <w:proofErr w:type="gramStart"/>
      <w:r w:rsidRPr="005E073B">
        <w:rPr>
          <w:color w:val="1F282C"/>
          <w:sz w:val="28"/>
          <w:szCs w:val="28"/>
        </w:rPr>
        <w:t>—</w:t>
      </w:r>
      <w:r w:rsidRPr="005E073B">
        <w:rPr>
          <w:rStyle w:val="a4"/>
          <w:color w:val="1F282C"/>
          <w:sz w:val="28"/>
          <w:szCs w:val="28"/>
        </w:rPr>
        <w:t>в</w:t>
      </w:r>
      <w:proofErr w:type="gramEnd"/>
      <w:r w:rsidRPr="005E073B">
        <w:rPr>
          <w:rStyle w:val="a4"/>
          <w:color w:val="1F282C"/>
          <w:sz w:val="28"/>
          <w:szCs w:val="28"/>
        </w:rPr>
        <w:t>ы</w:t>
      </w:r>
      <w:r w:rsidRPr="005E073B">
        <w:rPr>
          <w:color w:val="1F282C"/>
          <w:sz w:val="28"/>
          <w:szCs w:val="28"/>
        </w:rPr>
        <w:t>стрел</w:t>
      </w:r>
      <w:r w:rsidRPr="005E073B">
        <w:rPr>
          <w:rStyle w:val="a4"/>
          <w:color w:val="1F282C"/>
          <w:sz w:val="28"/>
          <w:szCs w:val="28"/>
        </w:rPr>
        <w:t>и</w:t>
      </w:r>
      <w:r w:rsidRPr="005E073B">
        <w:rPr>
          <w:color w:val="1F282C"/>
          <w:sz w:val="28"/>
          <w:szCs w:val="28"/>
        </w:rPr>
        <w:t>ть.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Слова, имеющие в своем составе суффикс и приставку, не всегда образованы приставочно-суффиксальным способом. | Левый — налево (наречие образуется от прилагательного при помощи приставки</w:t>
      </w:r>
      <w:r w:rsidRPr="005E073B">
        <w:rPr>
          <w:rStyle w:val="apple-converted-space"/>
          <w:color w:val="1F282C"/>
          <w:sz w:val="28"/>
          <w:szCs w:val="28"/>
        </w:rPr>
        <w:t> </w:t>
      </w:r>
      <w:proofErr w:type="gramStart"/>
      <w:r w:rsidRPr="005E073B">
        <w:rPr>
          <w:rStyle w:val="a4"/>
          <w:color w:val="1F282C"/>
          <w:sz w:val="28"/>
          <w:szCs w:val="28"/>
        </w:rPr>
        <w:t>на</w:t>
      </w:r>
      <w:proofErr w:type="gramEnd"/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 xml:space="preserve">и </w:t>
      </w:r>
      <w:proofErr w:type="gramStart"/>
      <w:r w:rsidRPr="005E073B">
        <w:rPr>
          <w:color w:val="1F282C"/>
          <w:sz w:val="28"/>
          <w:szCs w:val="28"/>
        </w:rPr>
        <w:t>суффикса</w:t>
      </w:r>
      <w:proofErr w:type="gramEnd"/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о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>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  <w:u w:val="single"/>
        </w:rPr>
        <w:t>приставочно-суффиксальный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>способ); досрочный — досрочно (наречие образуется от прилагательного при помощи суффикса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о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>—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  <w:u w:val="single"/>
        </w:rPr>
        <w:t>суффиксальный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>способ).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proofErr w:type="spellStart"/>
      <w:r w:rsidRPr="005E073B">
        <w:rPr>
          <w:rStyle w:val="a4"/>
          <w:color w:val="1F282C"/>
          <w:sz w:val="28"/>
          <w:szCs w:val="28"/>
        </w:rPr>
        <w:t>Бессуффиксный</w:t>
      </w:r>
      <w:proofErr w:type="spellEnd"/>
      <w:r w:rsidRPr="005E073B">
        <w:rPr>
          <w:rStyle w:val="a4"/>
          <w:color w:val="1F282C"/>
          <w:sz w:val="28"/>
          <w:szCs w:val="28"/>
        </w:rPr>
        <w:t xml:space="preserve"> способ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>— образование существительных от глаголов и прилагательных при помощи нулевого суффикса. | Перенос</w:t>
      </w:r>
      <w:r w:rsidRPr="005E073B">
        <w:rPr>
          <w:rStyle w:val="a4"/>
          <w:color w:val="1F282C"/>
          <w:sz w:val="28"/>
          <w:szCs w:val="28"/>
        </w:rPr>
        <w:t>и</w:t>
      </w:r>
      <w:r w:rsidRPr="005E073B">
        <w:rPr>
          <w:color w:val="1F282C"/>
          <w:sz w:val="28"/>
          <w:szCs w:val="28"/>
        </w:rPr>
        <w:t>ть — перенос; обрыв</w:t>
      </w:r>
      <w:r w:rsidRPr="005E073B">
        <w:rPr>
          <w:rStyle w:val="a4"/>
          <w:color w:val="1F282C"/>
          <w:sz w:val="28"/>
          <w:szCs w:val="28"/>
        </w:rPr>
        <w:t>а</w:t>
      </w:r>
      <w:r w:rsidRPr="005E073B">
        <w:rPr>
          <w:color w:val="1F282C"/>
          <w:sz w:val="28"/>
          <w:szCs w:val="28"/>
        </w:rPr>
        <w:t>ть — обрыв; черн</w:t>
      </w:r>
      <w:r w:rsidRPr="005E073B">
        <w:rPr>
          <w:rStyle w:val="a4"/>
          <w:color w:val="1F282C"/>
          <w:sz w:val="28"/>
          <w:szCs w:val="28"/>
        </w:rPr>
        <w:t>ы</w:t>
      </w:r>
      <w:r w:rsidRPr="005E073B">
        <w:rPr>
          <w:color w:val="1F282C"/>
          <w:sz w:val="28"/>
          <w:szCs w:val="28"/>
        </w:rPr>
        <w:t>й — чернь; вылет</w:t>
      </w:r>
      <w:r w:rsidRPr="005E073B">
        <w:rPr>
          <w:rStyle w:val="a4"/>
          <w:color w:val="1F282C"/>
          <w:sz w:val="28"/>
          <w:szCs w:val="28"/>
        </w:rPr>
        <w:t>а</w:t>
      </w:r>
      <w:r w:rsidRPr="005E073B">
        <w:rPr>
          <w:color w:val="1F282C"/>
          <w:sz w:val="28"/>
          <w:szCs w:val="28"/>
        </w:rPr>
        <w:t>ть – вылет.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proofErr w:type="spellStart"/>
      <w:r w:rsidRPr="005E073B">
        <w:rPr>
          <w:color w:val="1F282C"/>
          <w:sz w:val="28"/>
          <w:szCs w:val="28"/>
        </w:rPr>
        <w:t>Бессуффиксным</w:t>
      </w:r>
      <w:proofErr w:type="spellEnd"/>
      <w:r w:rsidRPr="005E073B">
        <w:rPr>
          <w:color w:val="1F282C"/>
          <w:sz w:val="28"/>
          <w:szCs w:val="28"/>
        </w:rPr>
        <w:t xml:space="preserve"> способом образуются, как правило,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  <w:u w:val="single"/>
        </w:rPr>
        <w:t>имена существительные</w:t>
      </w:r>
      <w:r w:rsidRPr="005E073B">
        <w:rPr>
          <w:color w:val="1F282C"/>
          <w:sz w:val="28"/>
          <w:szCs w:val="28"/>
        </w:rPr>
        <w:t>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proofErr w:type="gramStart"/>
      <w:r w:rsidRPr="005E073B">
        <w:rPr>
          <w:color w:val="1F282C"/>
          <w:sz w:val="28"/>
          <w:szCs w:val="28"/>
        </w:rPr>
        <w:t>Анализируемое слово должно быть производным (поиск, забег, сушь), а не первоосновой (глаз, стол, клюв).</w:t>
      </w:r>
      <w:proofErr w:type="gramEnd"/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Слово должно обладать словообразовательным значением, которое в аналогичных случаях представлено выраженным, а не нулевым суффиксом. | Пробегать — пробег, пробегать — пробежка; высокий — высь, высокий — высота.   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 xml:space="preserve">Среди способов словообразования, предлагаемые </w:t>
      </w:r>
      <w:proofErr w:type="gramStart"/>
      <w:r w:rsidRPr="005E073B">
        <w:rPr>
          <w:color w:val="1F282C"/>
          <w:sz w:val="28"/>
          <w:szCs w:val="28"/>
        </w:rPr>
        <w:t>аттестующимся</w:t>
      </w:r>
      <w:proofErr w:type="gramEnd"/>
      <w:r w:rsidRPr="005E073B">
        <w:rPr>
          <w:color w:val="1F282C"/>
          <w:sz w:val="28"/>
          <w:szCs w:val="28"/>
        </w:rPr>
        <w:t>, преобладают именно эти.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Также существуют другие способы  словообразования.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При помощи сложения: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 xml:space="preserve">а)   целых слов. | </w:t>
      </w:r>
      <w:proofErr w:type="gramStart"/>
      <w:r w:rsidRPr="005E073B">
        <w:rPr>
          <w:color w:val="1F282C"/>
          <w:sz w:val="28"/>
          <w:szCs w:val="28"/>
        </w:rPr>
        <w:t>Времяисчисление, меч-рыба, плащ-палатка;</w:t>
      </w:r>
      <w:proofErr w:type="gramEnd"/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б)   основ слов с помощью соединительных гласных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о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>и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rStyle w:val="a4"/>
          <w:color w:val="1F282C"/>
          <w:sz w:val="28"/>
          <w:szCs w:val="28"/>
        </w:rPr>
        <w:t>е</w:t>
      </w:r>
      <w:r w:rsidRPr="005E073B">
        <w:rPr>
          <w:color w:val="1F282C"/>
          <w:sz w:val="28"/>
          <w:szCs w:val="28"/>
        </w:rPr>
        <w:t xml:space="preserve">. | Лесостепь, </w:t>
      </w:r>
      <w:proofErr w:type="gramStart"/>
      <w:r w:rsidRPr="005E073B">
        <w:rPr>
          <w:color w:val="1F282C"/>
          <w:sz w:val="28"/>
          <w:szCs w:val="28"/>
        </w:rPr>
        <w:t>белоснежный</w:t>
      </w:r>
      <w:proofErr w:type="gramEnd"/>
      <w:r w:rsidRPr="005E073B">
        <w:rPr>
          <w:color w:val="1F282C"/>
          <w:sz w:val="28"/>
          <w:szCs w:val="28"/>
        </w:rPr>
        <w:t>, птицеферма, древнерусский, свинцово серый.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Нередко при сложении основ в образовании слова одновременно участвуют и суффиксы. | Стихотворец, судоходство, правобережный;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в) части основы с целым словом или частей</w:t>
      </w:r>
      <w:r w:rsidRPr="005E073B">
        <w:rPr>
          <w:color w:val="1F282C"/>
          <w:sz w:val="28"/>
          <w:szCs w:val="28"/>
        </w:rPr>
        <w:br/>
        <w:t>основы. | Стенгазета, спецкор, АТС (автоматическая телефонная станция), вуз (высшее учебное заведение).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lastRenderedPageBreak/>
        <w:t>При помощи слияния слов</w:t>
      </w:r>
      <w:r w:rsidRPr="005E073B">
        <w:rPr>
          <w:color w:val="1F282C"/>
          <w:sz w:val="28"/>
          <w:szCs w:val="28"/>
        </w:rPr>
        <w:t xml:space="preserve">, входящих в одно словосочетание или (редко) предложение. | </w:t>
      </w:r>
      <w:proofErr w:type="gramStart"/>
      <w:r w:rsidRPr="005E073B">
        <w:rPr>
          <w:color w:val="1F282C"/>
          <w:sz w:val="28"/>
          <w:szCs w:val="28"/>
        </w:rPr>
        <w:t>Нижеподписавшийся</w:t>
      </w:r>
      <w:proofErr w:type="gramEnd"/>
      <w:r w:rsidRPr="005E073B">
        <w:rPr>
          <w:color w:val="1F282C"/>
          <w:sz w:val="28"/>
          <w:szCs w:val="28"/>
        </w:rPr>
        <w:t xml:space="preserve"> (подписавшийся ниже), малопригодный (мало пригодный для работы).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При помощи перехода слов из одной части речи в другую</w:t>
      </w:r>
      <w:r w:rsidRPr="005E073B">
        <w:rPr>
          <w:rStyle w:val="apple-converted-space"/>
          <w:color w:val="1F282C"/>
          <w:sz w:val="28"/>
          <w:szCs w:val="28"/>
        </w:rPr>
        <w:t> </w:t>
      </w:r>
      <w:r w:rsidRPr="005E073B">
        <w:rPr>
          <w:color w:val="1F282C"/>
          <w:sz w:val="28"/>
          <w:szCs w:val="28"/>
        </w:rPr>
        <w:t xml:space="preserve">(субстантивации). | </w:t>
      </w:r>
      <w:proofErr w:type="gramStart"/>
      <w:r w:rsidRPr="005E073B">
        <w:rPr>
          <w:color w:val="1F282C"/>
          <w:sz w:val="28"/>
          <w:szCs w:val="28"/>
        </w:rPr>
        <w:t>Рабочий (прилагательное) костюм — молодой рабочий (существительное);  любоваться лунной ночью (существительное) — возвратиться (когда?) ночью (наречие).</w:t>
      </w:r>
      <w:proofErr w:type="gramEnd"/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Дополнительные задания: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1. </w:t>
      </w:r>
      <w:r w:rsidRPr="005E073B">
        <w:rPr>
          <w:color w:val="1F282C"/>
          <w:sz w:val="28"/>
          <w:szCs w:val="28"/>
        </w:rPr>
        <w:t>Укажите способ образования слова ПРИМЕРНО.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2. </w:t>
      </w:r>
      <w:r w:rsidRPr="005E073B">
        <w:rPr>
          <w:color w:val="1F282C"/>
          <w:sz w:val="28"/>
          <w:szCs w:val="28"/>
        </w:rPr>
        <w:t>Укажите способ образования слова ЗАКОНОМЕРНОСТЬ.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3. </w:t>
      </w:r>
      <w:r w:rsidRPr="005E073B">
        <w:rPr>
          <w:color w:val="1F282C"/>
          <w:sz w:val="28"/>
          <w:szCs w:val="28"/>
        </w:rPr>
        <w:t>Из предложений выпишите слово, образованное ПРИСТАВОЧНЫМ способом.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Чтобы справляться со своими обязанностями, человек должен обладать благородной душой, полной лучших качеств. Но почему, даже обладая добродетельными качествами, человек совершает безнравственные поступки?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4. </w:t>
      </w:r>
      <w:r w:rsidRPr="005E073B">
        <w:rPr>
          <w:color w:val="1F282C"/>
          <w:sz w:val="28"/>
          <w:szCs w:val="28"/>
        </w:rPr>
        <w:t>Укажите способ образования слова ВСЕСТОРОННЕ.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5. </w:t>
      </w:r>
      <w:r w:rsidRPr="005E073B">
        <w:rPr>
          <w:color w:val="1F282C"/>
          <w:sz w:val="28"/>
          <w:szCs w:val="28"/>
        </w:rPr>
        <w:t>Из предложений выпишите слово, образованное приставочно-суффиксальным способом.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 xml:space="preserve">И я подумал: как по-разному может сложиться судьба солдата. Даже если он пал смертью </w:t>
      </w:r>
      <w:proofErr w:type="gramStart"/>
      <w:r w:rsidRPr="005E073B">
        <w:rPr>
          <w:color w:val="1F282C"/>
          <w:sz w:val="28"/>
          <w:szCs w:val="28"/>
        </w:rPr>
        <w:t>храбрых</w:t>
      </w:r>
      <w:proofErr w:type="gramEnd"/>
      <w:r w:rsidRPr="005E073B">
        <w:rPr>
          <w:color w:val="1F282C"/>
          <w:sz w:val="28"/>
          <w:szCs w:val="28"/>
        </w:rPr>
        <w:t>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rStyle w:val="a4"/>
          <w:color w:val="1F282C"/>
          <w:sz w:val="28"/>
          <w:szCs w:val="28"/>
        </w:rPr>
        <w:t>6. </w:t>
      </w:r>
      <w:r w:rsidRPr="005E073B">
        <w:rPr>
          <w:color w:val="1F282C"/>
          <w:sz w:val="28"/>
          <w:szCs w:val="28"/>
        </w:rPr>
        <w:t xml:space="preserve">Из предложений выпишите слово, образованное </w:t>
      </w:r>
      <w:proofErr w:type="spellStart"/>
      <w:r w:rsidRPr="005E073B">
        <w:rPr>
          <w:color w:val="1F282C"/>
          <w:sz w:val="28"/>
          <w:szCs w:val="28"/>
        </w:rPr>
        <w:t>бессуффиксным</w:t>
      </w:r>
      <w:proofErr w:type="spellEnd"/>
      <w:r w:rsidRPr="005E073B">
        <w:rPr>
          <w:color w:val="1F282C"/>
          <w:sz w:val="28"/>
          <w:szCs w:val="28"/>
        </w:rPr>
        <w:t xml:space="preserve"> способом (с помощью нулевого суффикса).</w:t>
      </w:r>
    </w:p>
    <w:p w:rsidR="008D1850" w:rsidRPr="005E073B" w:rsidRDefault="008D1850" w:rsidP="008D1850">
      <w:pPr>
        <w:pStyle w:val="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Не удивительно, что учёные не в состоянии прочесть всю выходящую литературу даже по их узкой специальности. Вот почему в настоящее время единственное спасение от этого потока информации, который к тому же ежегодно возрастает, — создание информационно-логических машин, построенных на основе электронно-вычислительной техники.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Ответы: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1)   суффиксальный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2)   суффиксальный 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3)   безнравственные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4)   суффиксальный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5)   по-разному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  <w:r w:rsidRPr="005E073B">
        <w:rPr>
          <w:color w:val="1F282C"/>
          <w:sz w:val="28"/>
          <w:szCs w:val="28"/>
        </w:rPr>
        <w:t>6)   поток (потока)</w:t>
      </w:r>
    </w:p>
    <w:p w:rsidR="008D1850" w:rsidRPr="005E073B" w:rsidRDefault="008D1850" w:rsidP="008D1850">
      <w:pPr>
        <w:pStyle w:val="a3"/>
        <w:shd w:val="clear" w:color="auto" w:fill="FFFFFF"/>
        <w:spacing w:before="0" w:beforeAutospacing="0" w:after="96" w:afterAutospacing="0" w:line="172" w:lineRule="atLeast"/>
        <w:jc w:val="both"/>
        <w:rPr>
          <w:color w:val="1F282C"/>
          <w:sz w:val="28"/>
          <w:szCs w:val="28"/>
        </w:rPr>
      </w:pPr>
    </w:p>
    <w:p w:rsidR="005113B1" w:rsidRPr="005E073B" w:rsidRDefault="005113B1">
      <w:pPr>
        <w:rPr>
          <w:rFonts w:ascii="Times New Roman" w:hAnsi="Times New Roman" w:cs="Times New Roman"/>
          <w:sz w:val="28"/>
          <w:szCs w:val="28"/>
        </w:rPr>
      </w:pPr>
    </w:p>
    <w:sectPr w:rsidR="005113B1" w:rsidRPr="005E073B" w:rsidSect="00FF0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1850"/>
    <w:rsid w:val="005113B1"/>
    <w:rsid w:val="005E073B"/>
    <w:rsid w:val="008D1850"/>
    <w:rsid w:val="00FF0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D1850"/>
    <w:rPr>
      <w:b/>
      <w:bCs/>
    </w:rPr>
  </w:style>
  <w:style w:type="character" w:customStyle="1" w:styleId="apple-converted-space">
    <w:name w:val="apple-converted-space"/>
    <w:basedOn w:val="a0"/>
    <w:rsid w:val="008D1850"/>
  </w:style>
  <w:style w:type="paragraph" w:customStyle="1" w:styleId="3">
    <w:name w:val="3"/>
    <w:basedOn w:val="a"/>
    <w:rsid w:val="008D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0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743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4</cp:revision>
  <dcterms:created xsi:type="dcterms:W3CDTF">2013-03-12T09:48:00Z</dcterms:created>
  <dcterms:modified xsi:type="dcterms:W3CDTF">2013-03-20T15:58:00Z</dcterms:modified>
</cp:coreProperties>
</file>