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710" w:rsidRPr="00F67710" w:rsidRDefault="00F67710" w:rsidP="00F6771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710">
        <w:rPr>
          <w:rFonts w:ascii="Times New Roman" w:hAnsi="Times New Roman" w:cs="Times New Roman"/>
          <w:b/>
          <w:sz w:val="24"/>
          <w:szCs w:val="24"/>
        </w:rPr>
        <w:t>КАК ПИСАТ</w:t>
      </w:r>
      <w:r>
        <w:rPr>
          <w:rFonts w:ascii="Times New Roman" w:hAnsi="Times New Roman" w:cs="Times New Roman"/>
          <w:b/>
          <w:sz w:val="24"/>
          <w:szCs w:val="24"/>
        </w:rPr>
        <w:t>Ь СОЧИНЕНИЕ ПО ИСХОДНОМУ ТЕКСТУ</w:t>
      </w:r>
    </w:p>
    <w:p w:rsidR="00F67710" w:rsidRPr="00F67710" w:rsidRDefault="00F67710" w:rsidP="00F6771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710">
        <w:rPr>
          <w:rFonts w:ascii="Times New Roman" w:hAnsi="Times New Roman" w:cs="Times New Roman"/>
          <w:b/>
          <w:sz w:val="24"/>
          <w:szCs w:val="24"/>
        </w:rPr>
        <w:t>Памятка выпускнику, выполняющему задание части</w:t>
      </w:r>
      <w:proofErr w:type="gramStart"/>
      <w:r w:rsidRPr="00F67710">
        <w:rPr>
          <w:rFonts w:ascii="Times New Roman" w:hAnsi="Times New Roman" w:cs="Times New Roman"/>
          <w:b/>
          <w:sz w:val="24"/>
          <w:szCs w:val="24"/>
        </w:rPr>
        <w:t xml:space="preserve"> С</w:t>
      </w:r>
      <w:proofErr w:type="gramEnd"/>
      <w:r w:rsidRPr="00F67710">
        <w:rPr>
          <w:rFonts w:ascii="Times New Roman" w:hAnsi="Times New Roman" w:cs="Times New Roman"/>
          <w:b/>
          <w:sz w:val="24"/>
          <w:szCs w:val="24"/>
        </w:rPr>
        <w:t xml:space="preserve"> ЕГЭ</w:t>
      </w:r>
    </w:p>
    <w:p w:rsidR="00F67710" w:rsidRPr="00F67710" w:rsidRDefault="00F67710" w:rsidP="00F67710">
      <w:pPr>
        <w:shd w:val="clear" w:color="auto" w:fill="FFFFFF"/>
        <w:tabs>
          <w:tab w:val="left" w:pos="4820"/>
        </w:tabs>
        <w:spacing w:before="192" w:line="360" w:lineRule="auto"/>
        <w:ind w:left="1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7710">
        <w:rPr>
          <w:rFonts w:ascii="Times New Roman" w:hAnsi="Times New Roman" w:cs="Times New Roman"/>
          <w:b/>
          <w:sz w:val="24"/>
          <w:szCs w:val="24"/>
          <w:u w:val="single"/>
        </w:rPr>
        <w:t>Что такое проблема?</w:t>
      </w:r>
    </w:p>
    <w:p w:rsidR="00F67710" w:rsidRPr="00F67710" w:rsidRDefault="00F67710" w:rsidP="00F6771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>1. Первая часть (соответственно, 1-ый абзац) сочинения – формулировка одной из проблем, поставленных автором текста (желательно, самой главной).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 xml:space="preserve">     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Проблема — это сложный практический или тео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ретический вопрос, требующий решения, исследо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вания,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например: проблема сохранения окружаю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щей среды, проблема смысла жизни, проблема связи языка и мышления и т.п.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Выделяют различные 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категории (виды) проб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лем.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Философские проблемы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затрагивают самые об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щие особенности развития природы, общества, мышления. 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Социальные проблемы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касаются устройства и жизни общества. 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Политические проб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лемы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связаны с деятельностью государственной вла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сти, партий или общественных групп. 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Экологичес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кие проблемы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отражают взаимодействие человека и окружающей среды. 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Нравственные (этические) про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блемы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связаны с внутренними духовными качества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ми, которыми руководствуется человек, с опреде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ленными правилами поведения.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Определяя проблему, вы должны задуматься над тем, каким образом содержание текста касается вас, других людей, всего человечества. Помните, что описанная в тексте конкретная ситуация, факты чьей-либо биографии и т.п. — это иллюстрация, част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ный случай, пример проявления какой-либо абст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рактной идеи, рассматриваемой автором. Поэтому формулируйте проблему так, чтобы она охватывала не только случай, рассмотренный в тексте, но и многие подобные ситуации.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after="0" w:line="360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>Определяя проблему, важно понять, что можно с ней «сделать». Её можно обозначить следующим образом: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b/>
          <w:sz w:val="24"/>
          <w:szCs w:val="24"/>
        </w:rPr>
        <w:t xml:space="preserve"> 1) С помощью речевых клише: </w:t>
      </w:r>
      <w:r w:rsidRPr="00F67710">
        <w:rPr>
          <w:rFonts w:ascii="Times New Roman" w:hAnsi="Times New Roman" w:cs="Times New Roman"/>
          <w:i/>
          <w:sz w:val="24"/>
          <w:szCs w:val="24"/>
        </w:rPr>
        <w:t xml:space="preserve">Автор </w:t>
      </w:r>
      <w:r w:rsidRPr="00F67710">
        <w:rPr>
          <w:rFonts w:ascii="Times New Roman" w:hAnsi="Times New Roman" w:cs="Times New Roman"/>
          <w:i/>
          <w:sz w:val="24"/>
          <w:szCs w:val="24"/>
          <w:lang w:val="en-US"/>
        </w:rPr>
        <w:t>NN</w:t>
      </w:r>
      <w:r w:rsidRPr="00F67710">
        <w:rPr>
          <w:rFonts w:ascii="Times New Roman" w:hAnsi="Times New Roman" w:cs="Times New Roman"/>
          <w:i/>
          <w:sz w:val="24"/>
          <w:szCs w:val="24"/>
        </w:rPr>
        <w:t xml:space="preserve">  коснулся такой-то проблемы. Уделил внимание какой-либо проблеме. 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i/>
          <w:sz w:val="24"/>
          <w:szCs w:val="24"/>
        </w:rPr>
        <w:t>Можно: над какой-либо проблемой думать, работать. Какая-либо проблема возникает, встает, представляет интерес, заслуживает внимания, ждет решения. Поставить, выдвинуть, рассмотреть, изложить, обсу</w:t>
      </w:r>
      <w:r w:rsidRPr="00F67710">
        <w:rPr>
          <w:rFonts w:ascii="Times New Roman" w:hAnsi="Times New Roman" w:cs="Times New Roman"/>
          <w:i/>
          <w:sz w:val="24"/>
          <w:szCs w:val="24"/>
        </w:rPr>
        <w:softHyphen/>
        <w:t>дить, разрешить какую-либо проблему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 xml:space="preserve">Очень выигрышно проблему обозначить с помощью риторического вопроса, например,  </w:t>
      </w:r>
    </w:p>
    <w:p w:rsidR="00F67710" w:rsidRPr="00F67710" w:rsidRDefault="00F67710" w:rsidP="00F67710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7710">
        <w:rPr>
          <w:rFonts w:ascii="Times New Roman" w:hAnsi="Times New Roman" w:cs="Times New Roman"/>
          <w:b/>
          <w:i/>
          <w:sz w:val="24"/>
          <w:szCs w:val="24"/>
        </w:rPr>
        <w:t>Что такое настоящая дружба? Каких друзей можно назвать настоящими?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7710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Над этими вопросами размышляет NN  в своём  очерке (рассказе, эссе и т. п.) или 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i/>
          <w:sz w:val="24"/>
          <w:szCs w:val="24"/>
        </w:rPr>
        <w:t>Четь… Человеческое достоинство</w:t>
      </w:r>
      <w:proofErr w:type="gramStart"/>
      <w:r w:rsidRPr="00F67710">
        <w:rPr>
          <w:rFonts w:ascii="Times New Roman" w:hAnsi="Times New Roman" w:cs="Times New Roman"/>
          <w:i/>
          <w:sz w:val="24"/>
          <w:szCs w:val="24"/>
        </w:rPr>
        <w:t>… В</w:t>
      </w:r>
      <w:proofErr w:type="gramEnd"/>
      <w:r w:rsidRPr="00F67710">
        <w:rPr>
          <w:rFonts w:ascii="Times New Roman" w:hAnsi="Times New Roman" w:cs="Times New Roman"/>
          <w:i/>
          <w:sz w:val="24"/>
          <w:szCs w:val="24"/>
        </w:rPr>
        <w:t xml:space="preserve">сегда ли нужно отстаивать их? Не лучше ли в трудную минуту  для своего собственного покоя, покоя близких людей промолчать, спрятаться? Очень многие размышляли над этими вопросам, не оставили они равнодушными и </w:t>
      </w:r>
      <w:r w:rsidRPr="00F67710">
        <w:rPr>
          <w:rFonts w:ascii="Times New Roman" w:hAnsi="Times New Roman" w:cs="Times New Roman"/>
          <w:i/>
          <w:sz w:val="24"/>
          <w:szCs w:val="24"/>
          <w:lang w:val="en-US"/>
        </w:rPr>
        <w:t>NN</w:t>
      </w:r>
      <w:r w:rsidRPr="00F6771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gramStart"/>
      <w:r w:rsidRPr="00F67710">
        <w:rPr>
          <w:rFonts w:ascii="Times New Roman" w:hAnsi="Times New Roman" w:cs="Times New Roman"/>
          <w:i/>
          <w:sz w:val="24"/>
          <w:szCs w:val="24"/>
        </w:rPr>
        <w:t>который</w:t>
      </w:r>
      <w:proofErr w:type="gramEnd"/>
      <w:r w:rsidRPr="00F67710">
        <w:rPr>
          <w:rFonts w:ascii="Times New Roman" w:hAnsi="Times New Roman" w:cs="Times New Roman"/>
          <w:i/>
          <w:sz w:val="24"/>
          <w:szCs w:val="24"/>
        </w:rPr>
        <w:t xml:space="preserve">  остро и полемично рассматривает проблему чети и бесчестия в ... 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710">
        <w:rPr>
          <w:rFonts w:ascii="Times New Roman" w:hAnsi="Times New Roman" w:cs="Times New Roman"/>
          <w:b/>
          <w:sz w:val="24"/>
          <w:szCs w:val="24"/>
        </w:rPr>
        <w:t>Тебе поможет начать сочинения и такая фраза: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7710">
        <w:rPr>
          <w:rFonts w:ascii="Times New Roman" w:hAnsi="Times New Roman" w:cs="Times New Roman"/>
          <w:i/>
          <w:sz w:val="24"/>
          <w:szCs w:val="24"/>
        </w:rPr>
        <w:t>Проблема, обозначенная таким-то автором, заключается в следующем: …</w:t>
      </w:r>
      <w:r w:rsidRPr="00F67710">
        <w:rPr>
          <w:rFonts w:ascii="Times New Roman" w:hAnsi="Times New Roman" w:cs="Times New Roman"/>
          <w:i/>
          <w:sz w:val="24"/>
          <w:szCs w:val="24"/>
        </w:rPr>
        <w:br/>
      </w:r>
      <w:r w:rsidRPr="00F67710">
        <w:rPr>
          <w:rFonts w:ascii="Times New Roman" w:hAnsi="Times New Roman" w:cs="Times New Roman"/>
          <w:sz w:val="24"/>
          <w:szCs w:val="24"/>
        </w:rPr>
        <w:t>2</w:t>
      </w:r>
      <w:r w:rsidRPr="00F67710">
        <w:rPr>
          <w:rFonts w:ascii="Times New Roman" w:hAnsi="Times New Roman" w:cs="Times New Roman"/>
          <w:b/>
          <w:sz w:val="24"/>
          <w:szCs w:val="24"/>
        </w:rPr>
        <w:t>.Можно указать №  предложения</w:t>
      </w:r>
      <w:r w:rsidRPr="00F67710">
        <w:rPr>
          <w:rFonts w:ascii="Times New Roman" w:hAnsi="Times New Roman" w:cs="Times New Roman"/>
          <w:sz w:val="24"/>
          <w:szCs w:val="24"/>
        </w:rPr>
        <w:t xml:space="preserve">  из текста или записать то предложение, в котором, по вашему мнению, содержится главная проблема, выдвинутая автором, прокомментировать её, отметив, что она </w:t>
      </w:r>
      <w:r w:rsidRPr="00F67710">
        <w:rPr>
          <w:rFonts w:ascii="Times New Roman" w:hAnsi="Times New Roman" w:cs="Times New Roman"/>
          <w:i/>
          <w:sz w:val="24"/>
          <w:szCs w:val="24"/>
        </w:rPr>
        <w:t>сложная или трудная, глубокая, актуальная, злободневная, философская, политическая, нравственная и</w:t>
      </w:r>
      <w:r w:rsidRPr="00F67710">
        <w:rPr>
          <w:rFonts w:ascii="Times New Roman" w:hAnsi="Times New Roman" w:cs="Times New Roman"/>
          <w:sz w:val="24"/>
          <w:szCs w:val="24"/>
        </w:rPr>
        <w:t xml:space="preserve"> т. д.</w:t>
      </w:r>
      <w:proofErr w:type="gramEnd"/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Итак, надо быть внимательными при выявлении проблемы текста. Неправильно выделенная проблема ставит под удар содержание всего сочинения!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710">
        <w:rPr>
          <w:rFonts w:ascii="Times New Roman" w:hAnsi="Times New Roman" w:cs="Times New Roman"/>
          <w:b/>
          <w:color w:val="000000"/>
          <w:sz w:val="24"/>
          <w:szCs w:val="24"/>
        </w:rPr>
        <w:t>При выявлении проблемы можно использовать следующий прием: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1. Сформулируйте основную мысль автора в виде законченного предложения.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2.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Подумайте, на какой вопрос отвечает это предложение.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3. Запишите этот вопрос, который и является формулировкой проблемы.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Например, автор текста убеждает нас в том, что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знание истории помогает человеку лучше пони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 xml:space="preserve">мать события современности.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Значит, соответст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вующая проблема может быть сформулирована следующим образом: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Что дает человеку знание истории?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или</w:t>
      </w:r>
      <w:proofErr w:type="gramStart"/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</w:t>
      </w:r>
      <w:proofErr w:type="gramEnd"/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очему человеку необходимо знать историю?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before="226" w:after="0" w:line="360" w:lineRule="auto"/>
        <w:ind w:left="1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7710">
        <w:rPr>
          <w:rFonts w:ascii="Times New Roman" w:hAnsi="Times New Roman" w:cs="Times New Roman"/>
          <w:b/>
          <w:sz w:val="24"/>
          <w:szCs w:val="24"/>
          <w:u w:val="single"/>
        </w:rPr>
        <w:t>2. Что значит «прокомментировать» проблему?</w:t>
      </w:r>
    </w:p>
    <w:p w:rsidR="00F67710" w:rsidRPr="00F67710" w:rsidRDefault="00F67710" w:rsidP="00C233E0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710">
        <w:rPr>
          <w:rFonts w:ascii="Times New Roman" w:hAnsi="Times New Roman" w:cs="Times New Roman"/>
          <w:b/>
          <w:sz w:val="24"/>
          <w:szCs w:val="24"/>
        </w:rPr>
        <w:t>Попробуй ответить на вопросы:</w:t>
      </w:r>
    </w:p>
    <w:p w:rsidR="00F67710" w:rsidRPr="00F67710" w:rsidRDefault="00F67710" w:rsidP="00C233E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710">
        <w:rPr>
          <w:rFonts w:ascii="Times New Roman" w:hAnsi="Times New Roman" w:cs="Times New Roman"/>
          <w:b/>
          <w:sz w:val="24"/>
          <w:szCs w:val="24"/>
        </w:rPr>
        <w:t>Насколько актуально то, о чём пишет автор?</w:t>
      </w:r>
    </w:p>
    <w:p w:rsidR="00F67710" w:rsidRPr="00F67710" w:rsidRDefault="00F67710" w:rsidP="00C233E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67710">
        <w:rPr>
          <w:rFonts w:ascii="Times New Roman" w:hAnsi="Times New Roman" w:cs="Times New Roman"/>
          <w:b/>
          <w:sz w:val="24"/>
          <w:szCs w:val="24"/>
        </w:rPr>
        <w:t>Кому</w:t>
      </w:r>
      <w:proofErr w:type="gramEnd"/>
      <w:r w:rsidRPr="00F67710">
        <w:rPr>
          <w:rFonts w:ascii="Times New Roman" w:hAnsi="Times New Roman" w:cs="Times New Roman"/>
          <w:b/>
          <w:sz w:val="24"/>
          <w:szCs w:val="24"/>
        </w:rPr>
        <w:t xml:space="preserve"> и в </w:t>
      </w:r>
      <w:proofErr w:type="gramStart"/>
      <w:r w:rsidRPr="00F67710">
        <w:rPr>
          <w:rFonts w:ascii="Times New Roman" w:hAnsi="Times New Roman" w:cs="Times New Roman"/>
          <w:b/>
          <w:sz w:val="24"/>
          <w:szCs w:val="24"/>
        </w:rPr>
        <w:t>каких</w:t>
      </w:r>
      <w:proofErr w:type="gramEnd"/>
      <w:r w:rsidRPr="00F67710">
        <w:rPr>
          <w:rFonts w:ascii="Times New Roman" w:hAnsi="Times New Roman" w:cs="Times New Roman"/>
          <w:b/>
          <w:sz w:val="24"/>
          <w:szCs w:val="24"/>
        </w:rPr>
        <w:t xml:space="preserve"> ситуациях приходится сталкиваться с подобной проблемой?</w:t>
      </w:r>
    </w:p>
    <w:p w:rsidR="00F67710" w:rsidRPr="00F67710" w:rsidRDefault="00F67710" w:rsidP="00C233E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710">
        <w:rPr>
          <w:rFonts w:ascii="Times New Roman" w:hAnsi="Times New Roman" w:cs="Times New Roman"/>
          <w:b/>
          <w:sz w:val="24"/>
          <w:szCs w:val="24"/>
        </w:rPr>
        <w:t xml:space="preserve">По возможности коснись истории вопроса </w:t>
      </w:r>
    </w:p>
    <w:p w:rsidR="00F67710" w:rsidRPr="00F67710" w:rsidRDefault="00F67710" w:rsidP="00C233E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710">
        <w:rPr>
          <w:rFonts w:ascii="Times New Roman" w:hAnsi="Times New Roman" w:cs="Times New Roman"/>
          <w:b/>
          <w:sz w:val="24"/>
          <w:szCs w:val="24"/>
        </w:rPr>
        <w:t xml:space="preserve">Постарайся передать содержание текста, но помни, что пишешь не изложение, а сочинение, поэтому постарайся передать идеи автора своими словами; можешь использовать отдельные цитаты, но не увлекайся ими. 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after="0" w:line="360" w:lineRule="auto"/>
        <w:ind w:left="14" w:right="19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>Следует отметить, что в этой части сочинения также возможны как минимум два способа изложения материала: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after="0" w:line="360" w:lineRule="auto"/>
        <w:ind w:left="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lastRenderedPageBreak/>
        <w:t>1) от частных фактов к формулировке проблемы. На</w:t>
      </w:r>
      <w:r w:rsidRPr="00F67710">
        <w:rPr>
          <w:rFonts w:ascii="Times New Roman" w:hAnsi="Times New Roman" w:cs="Times New Roman"/>
          <w:sz w:val="24"/>
          <w:szCs w:val="24"/>
        </w:rPr>
        <w:softHyphen/>
        <w:t xml:space="preserve">пример: </w:t>
      </w:r>
      <w:r w:rsidRPr="00F67710">
        <w:rPr>
          <w:rFonts w:ascii="Times New Roman" w:hAnsi="Times New Roman" w:cs="Times New Roman"/>
          <w:i/>
          <w:sz w:val="24"/>
          <w:szCs w:val="24"/>
        </w:rPr>
        <w:t>«Начиная разговор на эту тему, автор бук</w:t>
      </w:r>
      <w:r w:rsidRPr="00F67710">
        <w:rPr>
          <w:rFonts w:ascii="Times New Roman" w:hAnsi="Times New Roman" w:cs="Times New Roman"/>
          <w:i/>
          <w:sz w:val="24"/>
          <w:szCs w:val="24"/>
        </w:rPr>
        <w:softHyphen/>
        <w:t>вально «наступает на больную мозоль». Действитель</w:t>
      </w:r>
      <w:r w:rsidRPr="00F67710">
        <w:rPr>
          <w:rFonts w:ascii="Times New Roman" w:hAnsi="Times New Roman" w:cs="Times New Roman"/>
          <w:i/>
          <w:sz w:val="24"/>
          <w:szCs w:val="24"/>
        </w:rPr>
        <w:softHyphen/>
        <w:t>но, кто из нас с подобным не сталкивался? На вопросы, которыми писатель предваряет свои размышления, тут же начинаешь мысленно отвечать: «И это случа</w:t>
      </w:r>
      <w:r w:rsidRPr="00F67710">
        <w:rPr>
          <w:rFonts w:ascii="Times New Roman" w:hAnsi="Times New Roman" w:cs="Times New Roman"/>
          <w:i/>
          <w:sz w:val="24"/>
          <w:szCs w:val="24"/>
        </w:rPr>
        <w:softHyphen/>
        <w:t xml:space="preserve">лось», «И это видели, а это, простите, и сами по глупости делали». А потом и себе задашь вопрос: «Почему у нас такое творится, отчего происходит?» От невежества, глупости, бескультурья? А может быть, оттого что не научились уважать личность другого человека? Ведь пак кто-то старался, вкладывал силы, душу. А. В. Даль как раз советует: «Всякую </w:t>
      </w:r>
      <w:proofErr w:type="gramStart"/>
      <w:r w:rsidRPr="00F67710">
        <w:rPr>
          <w:rFonts w:ascii="Times New Roman" w:hAnsi="Times New Roman" w:cs="Times New Roman"/>
          <w:i/>
          <w:sz w:val="24"/>
          <w:szCs w:val="24"/>
        </w:rPr>
        <w:t>пакость</w:t>
      </w:r>
      <w:proofErr w:type="gramEnd"/>
      <w:r w:rsidRPr="00F67710">
        <w:rPr>
          <w:rFonts w:ascii="Times New Roman" w:hAnsi="Times New Roman" w:cs="Times New Roman"/>
          <w:i/>
          <w:sz w:val="24"/>
          <w:szCs w:val="24"/>
        </w:rPr>
        <w:t xml:space="preserve"> к себе примени...»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before="5" w:after="0" w:line="360" w:lineRule="auto"/>
        <w:ind w:left="14" w:right="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>2) от формулировки проблемы к комментарию. Напри</w:t>
      </w:r>
      <w:r w:rsidRPr="00F67710">
        <w:rPr>
          <w:rFonts w:ascii="Times New Roman" w:hAnsi="Times New Roman" w:cs="Times New Roman"/>
          <w:sz w:val="24"/>
          <w:szCs w:val="24"/>
        </w:rPr>
        <w:softHyphen/>
        <w:t xml:space="preserve">мер: </w:t>
      </w:r>
      <w:r w:rsidRPr="00F67710">
        <w:rPr>
          <w:rFonts w:ascii="Times New Roman" w:hAnsi="Times New Roman" w:cs="Times New Roman"/>
          <w:i/>
          <w:sz w:val="24"/>
          <w:szCs w:val="24"/>
        </w:rPr>
        <w:t>«Уважение к минувшему — вот черта, отличающая образованность от дикости». Так сказал однажды вели</w:t>
      </w:r>
      <w:r w:rsidRPr="00F67710">
        <w:rPr>
          <w:rFonts w:ascii="Times New Roman" w:hAnsi="Times New Roman" w:cs="Times New Roman"/>
          <w:i/>
          <w:sz w:val="24"/>
          <w:szCs w:val="24"/>
        </w:rPr>
        <w:softHyphen/>
        <w:t xml:space="preserve">кий русский поэт 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before="5" w:after="0" w:line="360" w:lineRule="auto"/>
        <w:ind w:left="14" w:right="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i/>
          <w:sz w:val="24"/>
          <w:szCs w:val="24"/>
        </w:rPr>
        <w:t>А.С. Пушкин. Актуальна ли эта пробле</w:t>
      </w:r>
      <w:r w:rsidRPr="00F67710">
        <w:rPr>
          <w:rFonts w:ascii="Times New Roman" w:hAnsi="Times New Roman" w:cs="Times New Roman"/>
          <w:i/>
          <w:sz w:val="24"/>
          <w:szCs w:val="24"/>
        </w:rPr>
        <w:softHyphen/>
        <w:t>ма в наше время? Многие ли могут оглянуться назад и с теплотой вспомнить то, что было в далеком прошлом, например в юности, в детстве? Именно о сказочной поре своего детства, о том времени, когда формируется характер и мировоззрение ребенка, закладываются те основы, с которыми ему придется жить в будущем, и рассуждает Ю. Нагибин в своем тексте».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 xml:space="preserve">     Можно также воспользоваться  речевыми клише:</w:t>
      </w:r>
      <w:r w:rsidRPr="00F67710">
        <w:rPr>
          <w:rFonts w:ascii="Times New Roman" w:hAnsi="Times New Roman" w:cs="Times New Roman"/>
          <w:i/>
          <w:sz w:val="24"/>
          <w:szCs w:val="24"/>
        </w:rPr>
        <w:t xml:space="preserve"> «Размышляя </w:t>
      </w:r>
      <w:proofErr w:type="gramStart"/>
      <w:r w:rsidRPr="00F67710">
        <w:rPr>
          <w:rFonts w:ascii="Times New Roman" w:hAnsi="Times New Roman" w:cs="Times New Roman"/>
          <w:i/>
          <w:sz w:val="24"/>
          <w:szCs w:val="24"/>
        </w:rPr>
        <w:t>над</w:t>
      </w:r>
      <w:proofErr w:type="gramEnd"/>
      <w:r w:rsidRPr="00F67710">
        <w:rPr>
          <w:rFonts w:ascii="Times New Roman" w:hAnsi="Times New Roman" w:cs="Times New Roman"/>
          <w:i/>
          <w:sz w:val="24"/>
          <w:szCs w:val="24"/>
        </w:rPr>
        <w:t xml:space="preserve"> актуальной во все времена (актуальной особенно в наше время, злободневной,</w:t>
      </w:r>
      <w:r w:rsidRPr="00F67710">
        <w:rPr>
          <w:rFonts w:ascii="Times New Roman" w:hAnsi="Times New Roman" w:cs="Times New Roman"/>
          <w:bCs/>
          <w:i/>
          <w:sz w:val="24"/>
          <w:szCs w:val="24"/>
        </w:rPr>
        <w:t xml:space="preserve"> философской,  глубокой, главной, общественно значимой, вечной, важной, общечеловеческой) автор обращается (к фактам из своей жизни рассказывает историю </w:t>
      </w:r>
      <w:r w:rsidRPr="00F67710">
        <w:rPr>
          <w:rFonts w:ascii="Times New Roman" w:hAnsi="Times New Roman" w:cs="Times New Roman"/>
          <w:bCs/>
          <w:i/>
          <w:sz w:val="24"/>
          <w:szCs w:val="24"/>
          <w:lang w:val="en-US"/>
        </w:rPr>
        <w:t>NN</w:t>
      </w:r>
      <w:r w:rsidRPr="00F67710">
        <w:rPr>
          <w:rFonts w:ascii="Times New Roman" w:hAnsi="Times New Roman" w:cs="Times New Roman"/>
          <w:bCs/>
          <w:i/>
          <w:sz w:val="24"/>
          <w:szCs w:val="24"/>
        </w:rPr>
        <w:t>, использует примеры из классической литературы,  приводит высказывания такого-то и пр.)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Можно выделить два типа комментария.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Текстуальный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комментарий представляет собой объяснение текста, следование за автором в раскрытии проблемы.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Конкретизировать содержание комментария можно с помощью следующих вопросов: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Как, на каком материале автор раскрывает проблему?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На чем заостряет внимание? Почему?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Какие имена (факты, события) упоминает ав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тор? Для чего?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Какие эмоции автора выражены в тексте?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• Как выражено отношение автора к </w:t>
      </w:r>
      <w:proofErr w:type="gramStart"/>
      <w:r w:rsidRPr="00F67710">
        <w:rPr>
          <w:rFonts w:ascii="Times New Roman" w:hAnsi="Times New Roman" w:cs="Times New Roman"/>
          <w:color w:val="000000"/>
          <w:sz w:val="24"/>
          <w:szCs w:val="24"/>
        </w:rPr>
        <w:t>изобража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емому</w:t>
      </w:r>
      <w:proofErr w:type="gramEnd"/>
      <w:r w:rsidRPr="00F67710">
        <w:rPr>
          <w:rFonts w:ascii="Times New Roman" w:hAnsi="Times New Roman" w:cs="Times New Roman"/>
          <w:color w:val="000000"/>
          <w:sz w:val="24"/>
          <w:szCs w:val="24"/>
        </w:rPr>
        <w:t>? В чем это проявляется?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Какие средства выразительности помогают выявить авторское отношение к проблеме?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434343"/>
          <w:sz w:val="24"/>
          <w:szCs w:val="24"/>
        </w:rPr>
        <w:t xml:space="preserve">2. При </w:t>
      </w:r>
      <w:proofErr w:type="spellStart"/>
      <w:r w:rsidRPr="00F67710">
        <w:rPr>
          <w:rFonts w:ascii="Times New Roman" w:hAnsi="Times New Roman" w:cs="Times New Roman"/>
          <w:b/>
          <w:bCs/>
          <w:color w:val="434343"/>
          <w:sz w:val="24"/>
          <w:szCs w:val="24"/>
        </w:rPr>
        <w:t>концепционном</w:t>
      </w:r>
      <w:proofErr w:type="spellEnd"/>
      <w:r w:rsidRPr="00F67710">
        <w:rPr>
          <w:rFonts w:ascii="Times New Roman" w:hAnsi="Times New Roman" w:cs="Times New Roman"/>
          <w:b/>
          <w:bCs/>
          <w:color w:val="434343"/>
          <w:sz w:val="24"/>
          <w:szCs w:val="24"/>
        </w:rPr>
        <w:t xml:space="preserve"> </w:t>
      </w:r>
      <w:r w:rsidRPr="00F67710">
        <w:rPr>
          <w:rFonts w:ascii="Times New Roman" w:hAnsi="Times New Roman" w:cs="Times New Roman"/>
          <w:color w:val="434343"/>
          <w:sz w:val="24"/>
          <w:szCs w:val="24"/>
        </w:rPr>
        <w:t>комментарии в центре</w:t>
      </w:r>
      <w:r w:rsidRPr="00F67710">
        <w:rPr>
          <w:rFonts w:ascii="Times New Roman" w:hAnsi="Times New Roman" w:cs="Times New Roman"/>
          <w:sz w:val="24"/>
          <w:szCs w:val="24"/>
        </w:rPr>
        <w:t xml:space="preserve"> </w:t>
      </w:r>
      <w:r w:rsidRPr="00F67710">
        <w:rPr>
          <w:rFonts w:ascii="Times New Roman" w:hAnsi="Times New Roman" w:cs="Times New Roman"/>
          <w:color w:val="434343"/>
          <w:sz w:val="24"/>
          <w:szCs w:val="24"/>
        </w:rPr>
        <w:t>внимания интерпретация проблемы текста, ее актуальность, столкновение различных мнений по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данному вопросу и т.п. Найди ответы на следующие вопросы: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lastRenderedPageBreak/>
        <w:t>• К какому типу принадлежит эта проблема? (Социальная, философская, экологическая, нравст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венная и т.п.)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Актуальна ли эта проблема в наши дни? В чем ее значимость для общества?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Как часто мы сталкиваемся с этой проблемой? Касается ли она каждого из нас или только людей определенного возраста, рода занятий и т.п.?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Почему эта проблема привлекла внимание автора?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Какой аспект (какую сторону) этой проблемы рассматривает автор?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К каким выводам автор подводит читателя?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Следует помнить, что в любом случае 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ментарий должен опираться на прочитанный текст.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F67710">
        <w:rPr>
          <w:rFonts w:ascii="Times New Roman" w:hAnsi="Times New Roman" w:cs="Times New Roman"/>
          <w:i/>
          <w:sz w:val="24"/>
          <w:szCs w:val="24"/>
        </w:rPr>
        <w:t>остник</w:t>
      </w:r>
      <w:proofErr w:type="spellEnd"/>
      <w:r w:rsidRPr="00F67710">
        <w:rPr>
          <w:rFonts w:ascii="Times New Roman" w:hAnsi="Times New Roman" w:cs="Times New Roman"/>
          <w:i/>
          <w:sz w:val="24"/>
          <w:szCs w:val="24"/>
        </w:rPr>
        <w:t xml:space="preserve"> никогда не думает о том, что</w:t>
      </w:r>
      <w:proofErr w:type="gramStart"/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F67710">
        <w:rPr>
          <w:rFonts w:ascii="Times New Roman" w:hAnsi="Times New Roman" w:cs="Times New Roman"/>
          <w:color w:val="000000"/>
          <w:sz w:val="24"/>
          <w:szCs w:val="24"/>
        </w:rPr>
        <w:t>оскольку комментарий обычно располагается после формулировки проблемы, логично строить его так, чтобы он подводил читателя к позиции автора. В этом случае можно использовать логи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ческий переход: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Таким образом, позиция автора заключается в том, что...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    Часто повествование в тексте ведётся от первого лица. В этом случае следует обратить особое внимание  на разграничение понятий «автор» и «рассказ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чик». Автор может сделать рассказчиком кого угодно, в том числе и самого себя. Но в композиции словесного произ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ведения даже самый близкий образу автора образ рассказчика </w:t>
      </w:r>
      <w:proofErr w:type="gramStart"/>
      <w:r w:rsidRPr="00F67710">
        <w:rPr>
          <w:rFonts w:ascii="Times New Roman" w:hAnsi="Times New Roman" w:cs="Times New Roman"/>
          <w:color w:val="000000"/>
          <w:sz w:val="24"/>
          <w:szCs w:val="24"/>
        </w:rPr>
        <w:t>все</w:t>
      </w:r>
      <w:proofErr w:type="gramEnd"/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же останется образом рассказ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чика. Ни в коем случае не отождествляйте образ рассказчика с образом автора! </w:t>
      </w:r>
      <w:proofErr w:type="gramStart"/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В частности, «я» в повествовании - всегда «я» рассказчика, но не автора. </w:t>
      </w:r>
      <w:proofErr w:type="gramEnd"/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   Смешение понятий «автор» и «рассказчик» мо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жет привести к фактической ошибке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   В комментарии уместны небольшие цитаты, показывающие, что учащийся легко ориентирует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ся в тексте и подтверждает свои выводы словами автора. Однако подменять комментарий переска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зом или сплошным цитированием нельзя.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before="230" w:after="0" w:line="360" w:lineRule="auto"/>
        <w:ind w:left="24" w:right="59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7710">
        <w:rPr>
          <w:rFonts w:ascii="Times New Roman" w:hAnsi="Times New Roman" w:cs="Times New Roman"/>
          <w:sz w:val="24"/>
          <w:szCs w:val="24"/>
        </w:rPr>
        <w:t>3</w:t>
      </w:r>
      <w:r w:rsidRPr="00F67710">
        <w:rPr>
          <w:rFonts w:ascii="Times New Roman" w:hAnsi="Times New Roman" w:cs="Times New Roman"/>
          <w:b/>
          <w:sz w:val="24"/>
          <w:szCs w:val="24"/>
          <w:u w:val="single"/>
        </w:rPr>
        <w:t>. Как выявить позицию автора?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 Позиция автора - это вывод, к которому приходит автор, раздумывая над какой-либо проблемой.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after="0" w:line="360" w:lineRule="auto"/>
        <w:ind w:left="10" w:right="24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 xml:space="preserve">     Если проблема текста формулируется в виде вопроса, то позиция автора — это ответ на вопрос, поставленный в тексте. Для того чтобы выявить позицию автора, постарайтесь ответить на следующие вопросы: «Что хотел сказать своим читателям автор, создавая текст?», «Как автор оценивает описываемую конкретную ситуацию, поступки героев?»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    Авторская позиция может быть явной, когда в тексте дается прямая оценка описанных фактов, событий, звучит призыв к читателю. Но нередко бывает, что позиция автора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прямо не выражена. Тогда ее выявление требует умения видеть скры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тый смысл, понимать иронию, раскрывать слож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ные метафоры и т.д.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    Еще одна сложность состоит в разграничении позиции автора и героя-рассказчика. Заметим, что если герой совершает дурные поступки или высказывает мысли, противоречащие общепри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знанным нормам морали, то </w:t>
      </w:r>
      <w:proofErr w:type="gramStart"/>
      <w:r w:rsidRPr="00F67710">
        <w:rPr>
          <w:rFonts w:ascii="Times New Roman" w:hAnsi="Times New Roman" w:cs="Times New Roman"/>
          <w:color w:val="000000"/>
          <w:sz w:val="24"/>
          <w:szCs w:val="24"/>
        </w:rPr>
        <w:t>автор</w:t>
      </w:r>
      <w:proofErr w:type="gramEnd"/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скорее всего не одобряет такого героя и его отношение к жизни.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Сформулировать позицию автора помогут ти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повые конструкции: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Позиция автора такова</w:t>
      </w:r>
      <w:proofErr w:type="gramStart"/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:...</w:t>
      </w:r>
      <w:proofErr w:type="gramEnd"/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• Автор считает, что...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• Автор стремится донести до читателя мысль о том, что...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Автор убеждает нас в том, что...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• В тексте доказывается мысль о том, что...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Основная мысль текста заключается в том, что...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after="0" w:line="360" w:lineRule="auto"/>
        <w:ind w:left="10" w:right="24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• Хотя позиция автора не выражена явно, ло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гика текста убеждает читателя в том, что...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Следует помнить, что в любом случае 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коммен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тарий должен осуществляться с опорой на прочи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танный текст.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710">
        <w:rPr>
          <w:rFonts w:ascii="Times New Roman" w:hAnsi="Times New Roman" w:cs="Times New Roman"/>
          <w:b/>
          <w:color w:val="000000"/>
          <w:sz w:val="24"/>
          <w:szCs w:val="24"/>
        </w:rPr>
        <w:t>Конкретизировать содержание комментария можно с помощью следующих вопросов:</w:t>
      </w:r>
    </w:p>
    <w:p w:rsidR="00F67710" w:rsidRPr="00F67710" w:rsidRDefault="00F67710" w:rsidP="00C233E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Как, на каком материале автор раскрывает проб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лему?</w:t>
      </w:r>
    </w:p>
    <w:p w:rsidR="00F67710" w:rsidRPr="00F67710" w:rsidRDefault="00F67710" w:rsidP="00C233E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На чем заостряет внимание?</w:t>
      </w:r>
    </w:p>
    <w:p w:rsidR="00F67710" w:rsidRPr="00F67710" w:rsidRDefault="00F67710" w:rsidP="00C233E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Какие аспекты проблемы рассматриваются в тексте?</w:t>
      </w:r>
    </w:p>
    <w:p w:rsidR="00F67710" w:rsidRPr="00F67710" w:rsidRDefault="00F67710" w:rsidP="00C233E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Какие эмоции автора выражены в тексте?</w:t>
      </w:r>
    </w:p>
    <w:p w:rsidR="00F67710" w:rsidRPr="00F67710" w:rsidRDefault="00F67710" w:rsidP="00C233E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Как выражено отношение автора к </w:t>
      </w:r>
      <w:proofErr w:type="gramStart"/>
      <w:r w:rsidRPr="00F67710">
        <w:rPr>
          <w:rFonts w:ascii="Times New Roman" w:hAnsi="Times New Roman" w:cs="Times New Roman"/>
          <w:color w:val="000000"/>
          <w:sz w:val="24"/>
          <w:szCs w:val="24"/>
        </w:rPr>
        <w:t>изображае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мому</w:t>
      </w:r>
      <w:proofErr w:type="gramEnd"/>
      <w:r w:rsidRPr="00F67710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F67710" w:rsidRPr="00F67710" w:rsidRDefault="00F67710" w:rsidP="00C233E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Какие средства выразительности помогают выя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вить авторское отношение к проблеме?</w:t>
      </w:r>
    </w:p>
    <w:p w:rsidR="00F67710" w:rsidRPr="00F67710" w:rsidRDefault="00F67710" w:rsidP="00C233E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Комментарий представляет собой логический переход от формулировки проблемы к изложению авторской позиции по данной проблеме.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Чтобы отличить комментарий от пересказа, нуж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 помнить следующее. 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Пересказывая, мы говорим о том, что делают герои, а комментируя, мы гово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рим о том, что делает автор.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7710">
        <w:rPr>
          <w:rFonts w:ascii="Times New Roman" w:hAnsi="Times New Roman" w:cs="Times New Roman"/>
          <w:bCs/>
          <w:sz w:val="24"/>
          <w:szCs w:val="24"/>
        </w:rPr>
        <w:t xml:space="preserve">      Позиция автора публицистического текста обычно выявляется довольно просто. Значительно труднее определить авторскую точку зрения художественного текста. И тут на помощь придёт хорошее знание изобразительно-выразительных средств речи, так как </w:t>
      </w:r>
      <w:r w:rsidRPr="00F67710">
        <w:rPr>
          <w:rFonts w:ascii="Times New Roman" w:hAnsi="Times New Roman" w:cs="Times New Roman"/>
          <w:bCs/>
          <w:sz w:val="24"/>
          <w:szCs w:val="24"/>
        </w:rPr>
        <w:lastRenderedPageBreak/>
        <w:t>именно через их анализ мы можем определить отношение автора к своим героям, к заявленной им проблеме.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7710">
        <w:rPr>
          <w:rFonts w:ascii="Times New Roman" w:hAnsi="Times New Roman" w:cs="Times New Roman"/>
          <w:bCs/>
          <w:sz w:val="24"/>
          <w:szCs w:val="24"/>
        </w:rPr>
        <w:t xml:space="preserve">    Можно написать: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sz w:val="24"/>
          <w:szCs w:val="24"/>
        </w:rPr>
        <w:t>«</w:t>
      </w:r>
      <w:r w:rsidRPr="00F67710">
        <w:rPr>
          <w:rFonts w:ascii="Times New Roman" w:hAnsi="Times New Roman" w:cs="Times New Roman"/>
          <w:bCs/>
          <w:i/>
          <w:sz w:val="24"/>
          <w:szCs w:val="24"/>
        </w:rPr>
        <w:t>Невозможно не согласиться с точкой зрения автора на (указываем проблему)»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sz w:val="24"/>
          <w:szCs w:val="24"/>
        </w:rPr>
        <w:t xml:space="preserve">Если ты не согласен с авторской позицией, выражай своё несогласие очень корректно. </w:t>
      </w:r>
      <w:proofErr w:type="gramStart"/>
      <w:r w:rsidRPr="00F67710">
        <w:rPr>
          <w:rFonts w:ascii="Times New Roman" w:hAnsi="Times New Roman" w:cs="Times New Roman"/>
          <w:bCs/>
          <w:sz w:val="24"/>
          <w:szCs w:val="24"/>
        </w:rPr>
        <w:t>Например</w:t>
      </w:r>
      <w:proofErr w:type="gramEnd"/>
      <w:r w:rsidRPr="00F67710">
        <w:rPr>
          <w:rFonts w:ascii="Times New Roman" w:hAnsi="Times New Roman" w:cs="Times New Roman"/>
          <w:bCs/>
          <w:sz w:val="24"/>
          <w:szCs w:val="24"/>
        </w:rPr>
        <w:t xml:space="preserve"> так: </w:t>
      </w:r>
      <w:r w:rsidRPr="00F67710">
        <w:rPr>
          <w:rFonts w:ascii="Times New Roman" w:hAnsi="Times New Roman" w:cs="Times New Roman"/>
          <w:bCs/>
          <w:i/>
          <w:sz w:val="24"/>
          <w:szCs w:val="24"/>
        </w:rPr>
        <w:t xml:space="preserve">«При всём моём уважении к авторской точке зрения. (или к мыслям </w:t>
      </w:r>
      <w:r w:rsidRPr="00F67710">
        <w:rPr>
          <w:rFonts w:ascii="Times New Roman" w:hAnsi="Times New Roman" w:cs="Times New Roman"/>
          <w:bCs/>
          <w:i/>
          <w:sz w:val="24"/>
          <w:szCs w:val="24"/>
          <w:lang w:val="en-US"/>
        </w:rPr>
        <w:t>NN</w:t>
      </w:r>
      <w:r w:rsidRPr="00F67710">
        <w:rPr>
          <w:rFonts w:ascii="Times New Roman" w:hAnsi="Times New Roman" w:cs="Times New Roman"/>
          <w:bCs/>
          <w:i/>
          <w:sz w:val="24"/>
          <w:szCs w:val="24"/>
        </w:rPr>
        <w:t xml:space="preserve"> о …), я всё-таки позволю себе высказать собственное видение этой проблемы (или я попытаюсь опровергнуть его мнение)</w:t>
      </w:r>
      <w:proofErr w:type="gramStart"/>
      <w:r w:rsidRPr="00F67710">
        <w:rPr>
          <w:rFonts w:ascii="Times New Roman" w:hAnsi="Times New Roman" w:cs="Times New Roman"/>
          <w:bCs/>
          <w:i/>
          <w:sz w:val="24"/>
          <w:szCs w:val="24"/>
        </w:rPr>
        <w:t>.»</w:t>
      </w:r>
      <w:proofErr w:type="gramEnd"/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 xml:space="preserve">    </w:t>
      </w:r>
      <w:r w:rsidRPr="00F67710">
        <w:rPr>
          <w:rFonts w:ascii="Times New Roman" w:hAnsi="Times New Roman" w:cs="Times New Roman"/>
          <w:bCs/>
          <w:sz w:val="24"/>
          <w:szCs w:val="24"/>
        </w:rPr>
        <w:t xml:space="preserve">Комментируя </w:t>
      </w:r>
      <w:proofErr w:type="gramStart"/>
      <w:r w:rsidRPr="00F67710">
        <w:rPr>
          <w:rFonts w:ascii="Times New Roman" w:hAnsi="Times New Roman" w:cs="Times New Roman"/>
          <w:bCs/>
          <w:sz w:val="24"/>
          <w:szCs w:val="24"/>
        </w:rPr>
        <w:t>авторскую</w:t>
      </w:r>
      <w:proofErr w:type="gramEnd"/>
      <w:r w:rsidRPr="00F67710">
        <w:rPr>
          <w:rFonts w:ascii="Times New Roman" w:hAnsi="Times New Roman" w:cs="Times New Roman"/>
          <w:bCs/>
          <w:sz w:val="24"/>
          <w:szCs w:val="24"/>
        </w:rPr>
        <w:t xml:space="preserve"> позиции, можно воспользоваться и такими оборотами: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 xml:space="preserve">Автор 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>- посвящает свою статью;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>- полемически заостряет проблему;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>- эмоционально воздействует на читателя;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>- делает читателя своим союзником;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>- образно воссоздаёт картину происходящего (изображаемого);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>- раскрывает сущность поставленных проблем;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>- точно формулирует мысль;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>- заставляет читателя задуматься над проблемой;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>- показывает злободневность рассматриваемой им проблемы;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>- пытается найти причины негативных (позитивных) явлений;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>- убеждает читателя в правоте своей позиции;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 xml:space="preserve">- пытается найти в читателе единомышленника;  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>- ставит ряд нравственных вопросов, требующих немедленного разрешения;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>- пишет интересно и ново о старых проблемах;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>- говорит с тревогой о наболевших проблемах;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 xml:space="preserve">- открыто заявляет о своей гражданской позиции по отношению </w:t>
      </w:r>
      <w:proofErr w:type="gramStart"/>
      <w:r w:rsidRPr="00F67710">
        <w:rPr>
          <w:rFonts w:ascii="Times New Roman" w:hAnsi="Times New Roman" w:cs="Times New Roman"/>
          <w:bCs/>
          <w:i/>
          <w:sz w:val="24"/>
          <w:szCs w:val="24"/>
        </w:rPr>
        <w:t>к</w:t>
      </w:r>
      <w:proofErr w:type="gramEnd"/>
      <w:r w:rsidRPr="00F67710">
        <w:rPr>
          <w:rFonts w:ascii="Times New Roman" w:hAnsi="Times New Roman" w:cs="Times New Roman"/>
          <w:bCs/>
          <w:i/>
          <w:sz w:val="24"/>
          <w:szCs w:val="24"/>
        </w:rPr>
        <w:t xml:space="preserve"> …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/>
          <w:sz w:val="24"/>
          <w:szCs w:val="24"/>
          <w:u w:val="single"/>
        </w:rPr>
        <w:t>4. Как аргументировать свою позицию?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Аргументация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- это приведение доказа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тельств, объяснений, примеров для обосно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вания какой-либо мысли перед слушателями (читателями) или собеседником.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771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Аргументы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- это доказательства, приво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димые в поддержку тезиса: факты, примеры, утверждения, объяснения - словом, все, что может подтвердить тезис.</w:t>
      </w:r>
      <w:proofErr w:type="gramEnd"/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Тезисом в сочинении ЕГЭ является авторская позиция по рассматриваемой проблеме. Аргу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менты ученика должны подтвердить или опро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вергнуть мнение автора.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Существуют различные виды аргументов (ло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гические, психологические, иллюстративные).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Логические аргументы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- это доводы, апелли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рующие к человеческому рассудку, к разуму. К ним относятся: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научные аксиомы;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положения законов и официальных докумен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тов;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законы природы, выводы, подтвержденные экспериментально;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заключения экспертов;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цитаты из авторитетных источников;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показания очевидцев;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статистические данные;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примеры из жизни или художественной ли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тературы.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Психологические аргументы -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это доводы, которые вызывают у адресата определенные чувст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ва, эмоции и формируют определенное отношение к описываемому человеку, предмету, явлению. К ним относятся: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• эмоциональная убежденность </w:t>
      </w:r>
      <w:proofErr w:type="gramStart"/>
      <w:r w:rsidRPr="00F67710">
        <w:rPr>
          <w:rFonts w:ascii="Times New Roman" w:hAnsi="Times New Roman" w:cs="Times New Roman"/>
          <w:color w:val="000000"/>
          <w:sz w:val="24"/>
          <w:szCs w:val="24"/>
        </w:rPr>
        <w:t>пишущего</w:t>
      </w:r>
      <w:proofErr w:type="gramEnd"/>
      <w:r w:rsidRPr="00F6771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ссылки на авторитетные источники (цитаты, афоризмы, пословицы);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примеры, вызывающие эмоциональный от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клик адресата;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указание на положительные или негативные последствия принятия тезиса автора;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• апелляция к общечеловеческим нравственным ценностям (сострадание, совесть, честь, долг и т.д.).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434343"/>
          <w:sz w:val="24"/>
          <w:szCs w:val="24"/>
        </w:rPr>
        <w:t xml:space="preserve">Иллюстративные аргументы. </w:t>
      </w:r>
      <w:r w:rsidRPr="00F67710">
        <w:rPr>
          <w:rFonts w:ascii="Times New Roman" w:hAnsi="Times New Roman" w:cs="Times New Roman"/>
          <w:color w:val="434343"/>
          <w:sz w:val="24"/>
          <w:szCs w:val="24"/>
        </w:rPr>
        <w:t>Важным элементом аргументации являются иллюстрации, т.е. примеры, поддерживающие аргумент.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after="0" w:line="36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F67710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F67710">
        <w:rPr>
          <w:rFonts w:ascii="Times New Roman" w:hAnsi="Times New Roman" w:cs="Times New Roman"/>
          <w:sz w:val="24"/>
          <w:szCs w:val="24"/>
        </w:rPr>
        <w:t>ргументация (доказательства, доводы);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after="0" w:line="360" w:lineRule="auto"/>
        <w:ind w:left="38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>• вывод (общий итог).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after="0" w:line="360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>Однако следует помнить, что от вас требуется не просто сформулировать позицию автора, а показать его мнение по выделенной и прокомментированной вами проблеме.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before="5" w:after="0" w:line="360" w:lineRule="auto"/>
        <w:ind w:left="5" w:right="5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 xml:space="preserve">Тезис — это главная мысль автора текста, которую необходимо обосновать, доказать или опровергнуть. </w:t>
      </w:r>
      <w:proofErr w:type="gramStart"/>
      <w:r w:rsidRPr="00F67710">
        <w:rPr>
          <w:rFonts w:ascii="Times New Roman" w:hAnsi="Times New Roman" w:cs="Times New Roman"/>
          <w:sz w:val="24"/>
          <w:szCs w:val="24"/>
        </w:rPr>
        <w:t>Аргументы — это доказательства, приводимые в поддержку тезиса: факты, примеры, утверждения, объяснения — словом, все, что может подтвердить тезис.</w:t>
      </w:r>
      <w:proofErr w:type="gramEnd"/>
      <w:r w:rsidRPr="00F67710">
        <w:rPr>
          <w:rFonts w:ascii="Times New Roman" w:hAnsi="Times New Roman" w:cs="Times New Roman"/>
          <w:sz w:val="24"/>
          <w:szCs w:val="24"/>
        </w:rPr>
        <w:t xml:space="preserve"> От тезиса к аргументам можно поставить вопрос «Почему?», а аргументы отвечают: «Потому что...». Различают аргументы «за» (свой тезис) и аргументы «против» чужого тезиса. Таким образом, если вы согласны с позицией автора, то его и ваш тезис сов</w:t>
      </w:r>
      <w:r w:rsidRPr="00F67710">
        <w:rPr>
          <w:rFonts w:ascii="Times New Roman" w:hAnsi="Times New Roman" w:cs="Times New Roman"/>
          <w:sz w:val="24"/>
          <w:szCs w:val="24"/>
        </w:rPr>
        <w:softHyphen/>
        <w:t>падают. Обратите внимание на то, что вы должны пос</w:t>
      </w:r>
      <w:r w:rsidRPr="00F67710">
        <w:rPr>
          <w:rFonts w:ascii="Times New Roman" w:hAnsi="Times New Roman" w:cs="Times New Roman"/>
          <w:sz w:val="24"/>
          <w:szCs w:val="24"/>
        </w:rPr>
        <w:softHyphen/>
        <w:t>тараться не повторять доводы автора, использованные в тексте, а привести свои.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before="10" w:after="0" w:line="360" w:lineRule="auto"/>
        <w:ind w:left="5" w:right="19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>Типичная ошибка всех пишущих сочинение заклю</w:t>
      </w:r>
      <w:r w:rsidRPr="00F67710">
        <w:rPr>
          <w:rFonts w:ascii="Times New Roman" w:hAnsi="Times New Roman" w:cs="Times New Roman"/>
          <w:sz w:val="24"/>
          <w:szCs w:val="24"/>
        </w:rPr>
        <w:softHyphen/>
        <w:t xml:space="preserve">чается в том, что если вы поддерживаете позицию автора, то нет смысла анализировать его аргументы. Такая </w:t>
      </w:r>
      <w:r w:rsidRPr="00F67710">
        <w:rPr>
          <w:rFonts w:ascii="Times New Roman" w:hAnsi="Times New Roman" w:cs="Times New Roman"/>
          <w:sz w:val="24"/>
          <w:szCs w:val="24"/>
        </w:rPr>
        <w:lastRenderedPageBreak/>
        <w:t>работа не предусмотрена условием задания, а значит, не нужно тратить на нее драгоценного вре</w:t>
      </w:r>
      <w:r w:rsidRPr="00F67710">
        <w:rPr>
          <w:rFonts w:ascii="Times New Roman" w:hAnsi="Times New Roman" w:cs="Times New Roman"/>
          <w:sz w:val="24"/>
          <w:szCs w:val="24"/>
        </w:rPr>
        <w:softHyphen/>
        <w:t>мени. Аргументы «за» должны быть: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after="0" w:line="360" w:lineRule="auto"/>
        <w:ind w:left="29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F67710">
        <w:rPr>
          <w:rFonts w:ascii="Times New Roman" w:hAnsi="Times New Roman" w:cs="Times New Roman"/>
          <w:sz w:val="24"/>
          <w:szCs w:val="24"/>
        </w:rPr>
        <w:t>правдивыми</w:t>
      </w:r>
      <w:proofErr w:type="gramEnd"/>
      <w:r w:rsidRPr="00F67710">
        <w:rPr>
          <w:rFonts w:ascii="Times New Roman" w:hAnsi="Times New Roman" w:cs="Times New Roman"/>
          <w:sz w:val="24"/>
          <w:szCs w:val="24"/>
        </w:rPr>
        <w:t>, опираться на авторитетные источники;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after="0" w:line="36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>• доступными, простыми, понятными;</w:t>
      </w:r>
    </w:p>
    <w:p w:rsidR="00F67710" w:rsidRPr="00F67710" w:rsidRDefault="00F67710" w:rsidP="00C233E0">
      <w:pPr>
        <w:shd w:val="clear" w:color="auto" w:fill="FFFFFF"/>
        <w:tabs>
          <w:tab w:val="left" w:pos="4820"/>
        </w:tabs>
        <w:spacing w:after="0" w:line="360" w:lineRule="auto"/>
        <w:ind w:left="14" w:right="29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F67710">
        <w:rPr>
          <w:rFonts w:ascii="Times New Roman" w:hAnsi="Times New Roman" w:cs="Times New Roman"/>
          <w:sz w:val="24"/>
          <w:szCs w:val="24"/>
        </w:rPr>
        <w:t>отражающими</w:t>
      </w:r>
      <w:proofErr w:type="gramEnd"/>
      <w:r w:rsidRPr="00F67710">
        <w:rPr>
          <w:rFonts w:ascii="Times New Roman" w:hAnsi="Times New Roman" w:cs="Times New Roman"/>
          <w:sz w:val="24"/>
          <w:szCs w:val="24"/>
        </w:rPr>
        <w:t xml:space="preserve"> объективную реальность, соответ</w:t>
      </w:r>
      <w:r w:rsidRPr="00F67710">
        <w:rPr>
          <w:rFonts w:ascii="Times New Roman" w:hAnsi="Times New Roman" w:cs="Times New Roman"/>
          <w:sz w:val="24"/>
          <w:szCs w:val="24"/>
        </w:rPr>
        <w:softHyphen/>
        <w:t>ствующими здравому смыслу.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424242"/>
          <w:sz w:val="24"/>
          <w:szCs w:val="24"/>
        </w:rPr>
      </w:pPr>
      <w:r w:rsidRPr="00F67710">
        <w:rPr>
          <w:rFonts w:ascii="Times New Roman" w:hAnsi="Times New Roman" w:cs="Times New Roman"/>
          <w:i/>
          <w:sz w:val="24"/>
          <w:szCs w:val="24"/>
        </w:rPr>
        <w:t>Критерий 4 гласит:</w:t>
      </w:r>
      <w:r w:rsidRPr="00F67710">
        <w:rPr>
          <w:rFonts w:ascii="Times New Roman" w:hAnsi="Times New Roman" w:cs="Times New Roman"/>
          <w:sz w:val="24"/>
          <w:szCs w:val="24"/>
        </w:rPr>
        <w:t xml:space="preserve">    </w:t>
      </w:r>
      <w:r w:rsidRPr="00F67710">
        <w:rPr>
          <w:rFonts w:ascii="Times New Roman" w:hAnsi="Times New Roman" w:cs="Times New Roman"/>
          <w:color w:val="424242"/>
          <w:sz w:val="24"/>
          <w:szCs w:val="24"/>
        </w:rPr>
        <w:t>Экзаменуемый выразил свое мнение по сформулированной им проблеме, постав</w:t>
      </w:r>
      <w:r w:rsidRPr="00F67710">
        <w:rPr>
          <w:rFonts w:ascii="Times New Roman" w:hAnsi="Times New Roman" w:cs="Times New Roman"/>
          <w:color w:val="424242"/>
          <w:sz w:val="24"/>
          <w:szCs w:val="24"/>
        </w:rPr>
        <w:softHyphen/>
        <w:t xml:space="preserve">ленной автором текста (согласившись или не </w:t>
      </w:r>
      <w:proofErr w:type="gramStart"/>
      <w:r w:rsidRPr="00F67710">
        <w:rPr>
          <w:rFonts w:ascii="Times New Roman" w:hAnsi="Times New Roman" w:cs="Times New Roman"/>
          <w:color w:val="424242"/>
          <w:sz w:val="24"/>
          <w:szCs w:val="24"/>
        </w:rPr>
        <w:t>согласившись с позицией</w:t>
      </w:r>
      <w:proofErr w:type="gramEnd"/>
      <w:r w:rsidRPr="00F67710">
        <w:rPr>
          <w:rFonts w:ascii="Times New Roman" w:hAnsi="Times New Roman" w:cs="Times New Roman"/>
          <w:color w:val="424242"/>
          <w:sz w:val="24"/>
          <w:szCs w:val="24"/>
        </w:rPr>
        <w:t xml:space="preserve"> автора), аргументировал его (привел </w:t>
      </w:r>
      <w:r w:rsidRPr="00F67710">
        <w:rPr>
          <w:rFonts w:ascii="Times New Roman" w:hAnsi="Times New Roman" w:cs="Times New Roman"/>
          <w:b/>
          <w:bCs/>
          <w:color w:val="424242"/>
          <w:sz w:val="24"/>
          <w:szCs w:val="24"/>
        </w:rPr>
        <w:t>не менее 2 аргументов, один из которых взят из художественной, публицистической или научной литературы)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424242"/>
          <w:sz w:val="24"/>
          <w:szCs w:val="24"/>
        </w:rPr>
        <w:t xml:space="preserve">   </w:t>
      </w:r>
      <w:r w:rsidRPr="00F67710">
        <w:rPr>
          <w:rFonts w:ascii="Times New Roman" w:hAnsi="Times New Roman" w:cs="Times New Roman"/>
          <w:sz w:val="24"/>
          <w:szCs w:val="24"/>
        </w:rPr>
        <w:t xml:space="preserve"> Попробуем разобраться, что можно считать жизненным опытом, а что – читательским?</w:t>
      </w:r>
    </w:p>
    <w:p w:rsidR="00F67710" w:rsidRPr="00F67710" w:rsidRDefault="00F67710" w:rsidP="00F67710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noProof/>
          <w:sz w:val="24"/>
          <w:szCs w:val="24"/>
        </w:rPr>
      </w:r>
      <w:r w:rsidRPr="00F67710">
        <w:rPr>
          <w:rFonts w:ascii="Times New Roman" w:hAnsi="Times New Roman" w:cs="Times New Roman"/>
          <w:sz w:val="24"/>
          <w:szCs w:val="24"/>
        </w:rPr>
        <w:pict>
          <v:group id="_x0000_s1026" editas="canvas" style="width:459pt;height:162pt;mso-position-horizontal-relative:char;mso-position-vertical-relative:line" coordorigin="2209,-834" coordsize="7200,250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209;top:-834;width:7200;height:2508" o:preferrelative="f">
              <v:fill o:detectmouseclick="t"/>
              <v:path o:extrusionok="t" o:connecttype="none"/>
              <o:lock v:ext="edit" text="t"/>
            </v:shape>
            <v:roundrect id="_x0000_s1028" style="position:absolute;left:4948;top:-555;width:1412;height:557" arcsize="10923f">
              <v:textbox>
                <w:txbxContent>
                  <w:p w:rsidR="00F67710" w:rsidRDefault="00F67710" w:rsidP="00F67710">
                    <w:pPr>
                      <w:jc w:val="center"/>
                    </w:pPr>
                    <w:r>
                      <w:t>Жизненный</w:t>
                    </w:r>
                  </w:p>
                  <w:p w:rsidR="00F67710" w:rsidRDefault="00F67710" w:rsidP="00F67710">
                    <w:pPr>
                      <w:jc w:val="center"/>
                    </w:pPr>
                    <w:r>
                      <w:t>опыт</w:t>
                    </w:r>
                  </w:p>
                </w:txbxContent>
              </v:textbox>
            </v:roundrect>
            <v:line id="_x0000_s1029" style="position:absolute" from="5654,2" to="5654,560">
              <v:stroke endarrow="block"/>
            </v:line>
            <v:line id="_x0000_s1030" style="position:absolute;flip:x" from="3960,2" to="5654,560">
              <v:stroke endarrow="block"/>
            </v:line>
            <v:line id="_x0000_s1031" style="position:absolute" from="5654,2" to="7913,699">
              <v:stroke endarrow="block"/>
            </v:line>
            <v:shapetype id="_x0000_t9" coordsize="21600,21600" o:spt="9" adj="5400" path="m@0,l,10800@0,21600@1,21600,21600,10800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</v:formulas>
              <v:path gradientshapeok="t" o:connecttype="rect" textboxrect="1800,1800,19800,19800;3600,3600,18000,18000;6300,6300,15300,15300"/>
              <v:handles>
                <v:h position="#0,topLeft" xrange="0,10800"/>
              </v:handles>
            </v:shapetype>
            <v:shape id="_x0000_s1032" type="#_x0000_t9" style="position:absolute;left:2209;top:699;width:2033;height:975">
              <v:textbox>
                <w:txbxContent>
                  <w:p w:rsidR="00F67710" w:rsidRPr="00783877" w:rsidRDefault="00F67710" w:rsidP="00F67710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Реальные факты из жизни окружающих</w:t>
                    </w:r>
                  </w:p>
                </w:txbxContent>
              </v:textbox>
            </v:shape>
            <v:shape id="_x0000_s1033" type="#_x0000_t9" style="position:absolute;left:4665;top:699;width:2033;height:975">
              <v:textbox>
                <w:txbxContent>
                  <w:p w:rsidR="00F67710" w:rsidRPr="00783877" w:rsidRDefault="00F67710" w:rsidP="00F67710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Собственные наблюдения и выводы</w:t>
                    </w:r>
                  </w:p>
                </w:txbxContent>
              </v:textbox>
            </v:shape>
            <v:shape id="_x0000_s1034" type="#_x0000_t9" style="position:absolute;left:6924;top:699;width:2033;height:975">
              <v:textbox>
                <w:txbxContent>
                  <w:p w:rsidR="00F67710" w:rsidRPr="00783877" w:rsidRDefault="00F67710" w:rsidP="00F67710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Традиционно- исторический опыт 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710">
        <w:rPr>
          <w:rFonts w:ascii="Times New Roman" w:hAnsi="Times New Roman" w:cs="Times New Roman"/>
          <w:b/>
          <w:sz w:val="24"/>
          <w:szCs w:val="24"/>
        </w:rPr>
        <w:t>Приводя аргументы из жизни окружающих, ты можешь написать: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F67710">
        <w:rPr>
          <w:rFonts w:ascii="Times New Roman" w:hAnsi="Times New Roman" w:cs="Times New Roman"/>
          <w:i/>
          <w:sz w:val="24"/>
          <w:szCs w:val="24"/>
        </w:rPr>
        <w:t>Помню, как-то мама (отец бабушка, друг, знакомый и т. д.) рассказывали, как…</w:t>
      </w:r>
      <w:proofErr w:type="gramEnd"/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i/>
          <w:sz w:val="24"/>
          <w:szCs w:val="24"/>
        </w:rPr>
        <w:t>Мне кажется, этот случай убеждает нас в том, что (вспомни, какую авторскую позицию ты обозначил, покажи, что данный пример является её доказательством).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710">
        <w:rPr>
          <w:rFonts w:ascii="Times New Roman" w:hAnsi="Times New Roman" w:cs="Times New Roman"/>
          <w:b/>
          <w:sz w:val="24"/>
          <w:szCs w:val="24"/>
        </w:rPr>
        <w:t>Если приводишь в качестве аргумента собственные выводы и наблюдения. Можешь воспользоваться такими фразами: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i/>
          <w:sz w:val="24"/>
          <w:szCs w:val="24"/>
        </w:rPr>
        <w:t xml:space="preserve">Конечно, мой жизненный опыт пока очень небольшой, </w:t>
      </w:r>
      <w:proofErr w:type="gramStart"/>
      <w:r w:rsidRPr="00F67710">
        <w:rPr>
          <w:rFonts w:ascii="Times New Roman" w:hAnsi="Times New Roman" w:cs="Times New Roman"/>
          <w:i/>
          <w:sz w:val="24"/>
          <w:szCs w:val="24"/>
        </w:rPr>
        <w:t>но</w:t>
      </w:r>
      <w:proofErr w:type="gramEnd"/>
      <w:r w:rsidRPr="00F67710">
        <w:rPr>
          <w:rFonts w:ascii="Times New Roman" w:hAnsi="Times New Roman" w:cs="Times New Roman"/>
          <w:i/>
          <w:sz w:val="24"/>
          <w:szCs w:val="24"/>
        </w:rPr>
        <w:t xml:space="preserve"> тем не менее нечто подобное было и в моей жизни: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i/>
          <w:sz w:val="24"/>
          <w:szCs w:val="24"/>
        </w:rPr>
        <w:t>ИЛИ: Несмотря на мой довольно скромный жизненный опыт, я вспоминаю похожую ситуацию, когда я (мой друг, одноклассник, знакомый) …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710">
        <w:rPr>
          <w:rFonts w:ascii="Times New Roman" w:hAnsi="Times New Roman" w:cs="Times New Roman"/>
          <w:b/>
          <w:sz w:val="24"/>
          <w:szCs w:val="24"/>
        </w:rPr>
        <w:t xml:space="preserve">Традиционно-исторический опыт позволяет сослаться на авторитетное мнение какого-либо выдающегося человека, что сделает твою аргументацию довольно сильной. 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Ссылки на авторитет. </w:t>
      </w:r>
      <w:proofErr w:type="gramStart"/>
      <w:r w:rsidRPr="00F67710">
        <w:rPr>
          <w:rFonts w:ascii="Times New Roman" w:hAnsi="Times New Roman" w:cs="Times New Roman"/>
          <w:color w:val="000000"/>
          <w:sz w:val="24"/>
          <w:szCs w:val="24"/>
        </w:rPr>
        <w:t>Убеждающему</w:t>
      </w:r>
      <w:proofErr w:type="gramEnd"/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часто выгодно обратиться к «третьей стороне» — сослаться на мнение авторитетного общественного деятеля, ученого, специалиста в какой-либо области, упомянуть пословицу, поговорку, </w:t>
      </w:r>
      <w:proofErr w:type="spellStart"/>
      <w:r w:rsidRPr="00F67710">
        <w:rPr>
          <w:rFonts w:ascii="Times New Roman" w:hAnsi="Times New Roman" w:cs="Times New Roman"/>
          <w:color w:val="000000"/>
          <w:sz w:val="24"/>
          <w:szCs w:val="24"/>
        </w:rPr>
        <w:t>аппелируя</w:t>
      </w:r>
      <w:proofErr w:type="spellEnd"/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к народной мудрости. Сила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таких аргументов состоит в том, что, используя их, мы обращаемся к коллективному запасу знаний, который всегда больше, чем у отдельных лиц.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  «Третья сторона» может быть конкретным или обобщенным лицом, а также группой лиц. Имени лица обычно сопутствуют добавочные характерис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тики: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известный русский писатель, выдающийся уче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 xml:space="preserve">ный, философ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и т.п. Например: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Выдающийся борец за гражданские права Мартин Лютер Кинг учил, что...; Гениальный русский ученый Д. И. Менделеев однажды сказал, что...; Еще Петр 1 говорил, что...; Любой ис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торик скажет вам, что...; Большинство врачей счи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тают, что...; Как установлено японскими учеными... и т. п.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F67710">
        <w:rPr>
          <w:rFonts w:ascii="Times New Roman" w:hAnsi="Times New Roman" w:cs="Times New Roman"/>
          <w:b/>
          <w:iCs/>
          <w:color w:val="000000"/>
          <w:sz w:val="24"/>
          <w:szCs w:val="24"/>
        </w:rPr>
        <w:t>Теперь о читательском опыте.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710">
        <w:rPr>
          <w:rFonts w:ascii="Times New Roman" w:hAnsi="Times New Roman" w:cs="Times New Roman"/>
          <w:b/>
          <w:noProof/>
          <w:sz w:val="24"/>
          <w:szCs w:val="24"/>
        </w:rPr>
      </w:r>
      <w:r w:rsidRPr="00F67710">
        <w:rPr>
          <w:rFonts w:ascii="Times New Roman" w:hAnsi="Times New Roman" w:cs="Times New Roman"/>
          <w:b/>
          <w:iCs/>
          <w:color w:val="000000"/>
          <w:sz w:val="24"/>
          <w:szCs w:val="24"/>
        </w:rPr>
        <w:pict>
          <v:group id="_x0000_s1035" editas="canvas" style="width:462.55pt;height:135pt;mso-position-horizontal-relative:char;mso-position-vertical-relative:line" coordorigin="2209,6591" coordsize="7256,2090">
            <o:lock v:ext="edit" aspectratio="t"/>
            <v:shape id="_x0000_s1036" type="#_x0000_t75" style="position:absolute;left:2209;top:6591;width:7256;height:2090" o:preferrelative="f">
              <v:fill o:detectmouseclick="t"/>
              <v:path o:extrusionok="t" o:connecttype="none"/>
              <o:lock v:ext="edit" text="t"/>
            </v:shape>
            <v:rect id="_x0000_s1037" style="position:absolute;left:4524;top:6591;width:1977;height:418">
              <v:textbox>
                <w:txbxContent>
                  <w:p w:rsidR="00F67710" w:rsidRDefault="00F67710" w:rsidP="00F67710">
                    <w:r>
                      <w:t>Читательский опыт</w:t>
                    </w:r>
                  </w:p>
                </w:txbxContent>
              </v:textbox>
            </v:rect>
            <v:shapetype id="_x0000_t61" coordsize="21600,21600" o:spt="61" adj="1350,25920" path="m,l0@8@12@24,0@9,,21600@6,21600@15@27@7,21600,21600,21600,21600@9@18@30,21600@8,21600,0@7,0@21@33@6,xe">
              <v:stroke joinstyle="miter"/>
              <v:formulas>
                <v:f eqn="sum 10800 0 #0"/>
                <v:f eqn="sum 10800 0 #1"/>
                <v:f eqn="sum #0 0 #1"/>
                <v:f eqn="sum @0 @1 0"/>
                <v:f eqn="sum 21600 0 #0"/>
                <v:f eqn="sum 21600 0 #1"/>
                <v:f eqn="if @0 3600 12600"/>
                <v:f eqn="if @0 9000 18000"/>
                <v:f eqn="if @1 3600 12600"/>
                <v:f eqn="if @1 9000 18000"/>
                <v:f eqn="if @2 0 #0"/>
                <v:f eqn="if @3 @10 0"/>
                <v:f eqn="if #0 0 @11"/>
                <v:f eqn="if @2 @6 #0"/>
                <v:f eqn="if @3 @6 @13"/>
                <v:f eqn="if @5 @6 @14"/>
                <v:f eqn="if @2 #0 21600"/>
                <v:f eqn="if @3 21600 @16"/>
                <v:f eqn="if @4 21600 @17"/>
                <v:f eqn="if @2 #0 @6"/>
                <v:f eqn="if @3 @19 @6"/>
                <v:f eqn="if #1 @6 @20"/>
                <v:f eqn="if @2 @8 #1"/>
                <v:f eqn="if @3 @22 @8"/>
                <v:f eqn="if #0 @8 @23"/>
                <v:f eqn="if @2 21600 #1"/>
                <v:f eqn="if @3 21600 @25"/>
                <v:f eqn="if @5 21600 @26"/>
                <v:f eqn="if @2 #1 @8"/>
                <v:f eqn="if @3 @8 @28"/>
                <v:f eqn="if @4 @8 @29"/>
                <v:f eqn="if @2 #1 0"/>
                <v:f eqn="if @3 @31 0"/>
                <v:f eqn="if #1 0 @32"/>
                <v:f eqn="val #0"/>
                <v:f eqn="val #1"/>
              </v:formulas>
              <v:path o:connecttype="custom" o:connectlocs="10800,0;0,10800;10800,21600;21600,10800;@34,@35"/>
              <v:handles>
                <v:h position="#0,#1"/>
              </v:handles>
            </v:shapetype>
            <v:shape id="_x0000_s1038" type="#_x0000_t61" style="position:absolute;left:7348;top:7706;width:1638;height:557" adj="-10862,-27630">
              <v:textbox>
                <w:txbxContent>
                  <w:p w:rsidR="00F67710" w:rsidRPr="002E46CF" w:rsidRDefault="00F67710" w:rsidP="00F67710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Научно-популярная литература</w:t>
                    </w:r>
                  </w:p>
                </w:txbxContent>
              </v:textbox>
            </v:shape>
            <v:shape id="_x0000_s1039" type="#_x0000_t61" style="position:absolute;left:4807;top:7845;width:1270;height:557" adj="19760,-33270">
              <v:textbox>
                <w:txbxContent>
                  <w:p w:rsidR="00F67710" w:rsidRPr="002E46CF" w:rsidRDefault="00F67710" w:rsidP="00F67710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Историческая литература</w:t>
                    </w:r>
                  </w:p>
                </w:txbxContent>
              </v:textbox>
            </v:shape>
            <v:shape id="_x0000_s1040" type="#_x0000_t61" style="position:absolute;left:2265;top:7931;width:1553;height:537" adj="31043,-37535">
              <v:textbox>
                <w:txbxContent>
                  <w:p w:rsidR="00F67710" w:rsidRPr="002E46CF" w:rsidRDefault="00F67710" w:rsidP="00F67710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Художественная литература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sz w:val="24"/>
          <w:szCs w:val="24"/>
        </w:rPr>
        <w:t xml:space="preserve">Обращение к читательскому опыту – сильнейший аргумент сочинения. </w:t>
      </w:r>
      <w:r w:rsidRPr="00F67710">
        <w:rPr>
          <w:rFonts w:ascii="Times New Roman" w:hAnsi="Times New Roman" w:cs="Times New Roman"/>
          <w:sz w:val="24"/>
          <w:szCs w:val="24"/>
        </w:rPr>
        <w:t>Но обращаться к нему нужно в том случае, если ты хорошо помнишь и автора книги, и само произведение, чтобы избежать фактических  ошибок.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 xml:space="preserve">Например: </w:t>
      </w:r>
      <w:r w:rsidRPr="00F67710">
        <w:rPr>
          <w:rFonts w:ascii="Times New Roman" w:hAnsi="Times New Roman" w:cs="Times New Roman"/>
          <w:i/>
          <w:sz w:val="24"/>
          <w:szCs w:val="24"/>
        </w:rPr>
        <w:t>Что значит быть высоконравственным человеком? Мне кажется, нравственный человек – это тот, кто стремиться к тому, чтобы стать лучше, не причинять боли другим людям. Примеров стремления «быть вполне хорошим» очень много в русской классической литературе. Вспомним героев романа</w:t>
      </w:r>
      <w:proofErr w:type="gramStart"/>
      <w:r w:rsidRPr="00F67710">
        <w:rPr>
          <w:rFonts w:ascii="Times New Roman" w:hAnsi="Times New Roman" w:cs="Times New Roman"/>
          <w:i/>
          <w:sz w:val="24"/>
          <w:szCs w:val="24"/>
        </w:rPr>
        <w:t>»В</w:t>
      </w:r>
      <w:proofErr w:type="gramEnd"/>
      <w:r w:rsidRPr="00F67710">
        <w:rPr>
          <w:rFonts w:ascii="Times New Roman" w:hAnsi="Times New Roman" w:cs="Times New Roman"/>
          <w:i/>
          <w:sz w:val="24"/>
          <w:szCs w:val="24"/>
        </w:rPr>
        <w:t>ойна и мир»  Льва Николаевича Толстого. Андрей Болконский, Пьер Безухов, Наташа Ростова</w:t>
      </w:r>
      <w:proofErr w:type="gramStart"/>
      <w:r w:rsidRPr="00F67710">
        <w:rPr>
          <w:rFonts w:ascii="Times New Roman" w:hAnsi="Times New Roman" w:cs="Times New Roman"/>
          <w:i/>
          <w:sz w:val="24"/>
          <w:szCs w:val="24"/>
        </w:rPr>
        <w:t>…В</w:t>
      </w:r>
      <w:proofErr w:type="gramEnd"/>
      <w:r w:rsidRPr="00F67710">
        <w:rPr>
          <w:rFonts w:ascii="Times New Roman" w:hAnsi="Times New Roman" w:cs="Times New Roman"/>
          <w:i/>
          <w:sz w:val="24"/>
          <w:szCs w:val="24"/>
        </w:rPr>
        <w:t>се они стремились стать лучше, добрее, чище…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 xml:space="preserve">Когда вы будете обращаться </w:t>
      </w:r>
      <w:r w:rsidRPr="00F677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7710">
        <w:rPr>
          <w:rFonts w:ascii="Times New Roman" w:hAnsi="Times New Roman" w:cs="Times New Roman"/>
          <w:sz w:val="24"/>
          <w:szCs w:val="24"/>
        </w:rPr>
        <w:t xml:space="preserve">к русской классической литературе, запомните такое правило: не допускайте выражений типа Александр Пушкин, или, говоря, допустим, о </w:t>
      </w:r>
    </w:p>
    <w:p w:rsidR="00F67710" w:rsidRPr="00F67710" w:rsidRDefault="00F67710" w:rsidP="00C233E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F67710">
        <w:rPr>
          <w:rFonts w:ascii="Times New Roman" w:hAnsi="Times New Roman" w:cs="Times New Roman"/>
          <w:sz w:val="24"/>
          <w:szCs w:val="24"/>
        </w:rPr>
        <w:t>М. И. Цветаевой, нельзя назвать её Марина; говоря о героях литературного произведения, именуйте их так, как это делает автор (Евгений Базаров, но не Женя, Татьяна Ларина, но не Таня, Катерина (из «Грозы»), но не Екатерина.</w:t>
      </w:r>
      <w:proofErr w:type="gramEnd"/>
      <w:r w:rsidRPr="00F67710">
        <w:rPr>
          <w:rFonts w:ascii="Times New Roman" w:hAnsi="Times New Roman" w:cs="Times New Roman"/>
          <w:sz w:val="24"/>
          <w:szCs w:val="24"/>
        </w:rPr>
        <w:t xml:space="preserve"> Необходимо соблюдать корректность и точность, иначе вы потеряете баллы по критериям</w:t>
      </w:r>
      <w:proofErr w:type="gramStart"/>
      <w:r w:rsidRPr="00F67710">
        <w:rPr>
          <w:rFonts w:ascii="Times New Roman" w:hAnsi="Times New Roman" w:cs="Times New Roman"/>
          <w:sz w:val="24"/>
          <w:szCs w:val="24"/>
        </w:rPr>
        <w:t xml:space="preserve">  К</w:t>
      </w:r>
      <w:proofErr w:type="gramEnd"/>
      <w:r w:rsidRPr="00F67710">
        <w:rPr>
          <w:rFonts w:ascii="Times New Roman" w:hAnsi="Times New Roman" w:cs="Times New Roman"/>
          <w:sz w:val="24"/>
          <w:szCs w:val="24"/>
        </w:rPr>
        <w:t xml:space="preserve"> 11, К 12.  </w:t>
      </w:r>
      <w:r w:rsidRPr="00F6771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i/>
          <w:sz w:val="24"/>
          <w:szCs w:val="24"/>
        </w:rPr>
        <w:t>При работе с той частью сочинения, в которой вы будете приводить аргументацию своего мнения,  можно воспользоваться такой схемой: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lastRenderedPageBreak/>
        <w:t xml:space="preserve">   Я думаю, что проблема, затронутая автором, является очень (значимой</w:t>
      </w:r>
      <w:proofErr w:type="gramStart"/>
      <w:r w:rsidRPr="00F67710">
        <w:rPr>
          <w:rFonts w:ascii="Times New Roman" w:hAnsi="Times New Roman" w:cs="Times New Roman"/>
          <w:bCs/>
          <w:i/>
          <w:sz w:val="24"/>
          <w:szCs w:val="24"/>
        </w:rPr>
        <w:t>.</w:t>
      </w:r>
      <w:proofErr w:type="gramEnd"/>
      <w:r w:rsidRPr="00F6771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gramStart"/>
      <w:r w:rsidRPr="00F67710">
        <w:rPr>
          <w:rFonts w:ascii="Times New Roman" w:hAnsi="Times New Roman" w:cs="Times New Roman"/>
          <w:bCs/>
          <w:i/>
          <w:sz w:val="24"/>
          <w:szCs w:val="24"/>
        </w:rPr>
        <w:t>а</w:t>
      </w:r>
      <w:proofErr w:type="gramEnd"/>
      <w:r w:rsidRPr="00F67710">
        <w:rPr>
          <w:rFonts w:ascii="Times New Roman" w:hAnsi="Times New Roman" w:cs="Times New Roman"/>
          <w:bCs/>
          <w:i/>
          <w:sz w:val="24"/>
          <w:szCs w:val="24"/>
        </w:rPr>
        <w:t>ктуальной, злободневной, острой и т. д.), поскольку многим приходится в жизни сталкиваться с подобными явлениями (вопросами, событиями, людьми)</w:t>
      </w:r>
    </w:p>
    <w:p w:rsidR="00F67710" w:rsidRPr="00F67710" w:rsidRDefault="00F67710" w:rsidP="00C233E0">
      <w:p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 xml:space="preserve">     Действительно, каждый ___________________________________________________________</w:t>
      </w:r>
    </w:p>
    <w:p w:rsidR="00F67710" w:rsidRPr="00F67710" w:rsidRDefault="00F67710" w:rsidP="00C233E0">
      <w:p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7710"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                                                                                                     ,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i/>
          <w:sz w:val="24"/>
          <w:szCs w:val="24"/>
        </w:rPr>
        <w:t xml:space="preserve">Так как, во </w:t>
      </w:r>
      <w:proofErr w:type="gramStart"/>
      <w:r w:rsidRPr="00F67710">
        <w:rPr>
          <w:rFonts w:ascii="Times New Roman" w:hAnsi="Times New Roman" w:cs="Times New Roman"/>
          <w:i/>
          <w:sz w:val="24"/>
          <w:szCs w:val="24"/>
        </w:rPr>
        <w:t>–п</w:t>
      </w:r>
      <w:proofErr w:type="gramEnd"/>
      <w:r w:rsidRPr="00F67710">
        <w:rPr>
          <w:rFonts w:ascii="Times New Roman" w:hAnsi="Times New Roman" w:cs="Times New Roman"/>
          <w:i/>
          <w:sz w:val="24"/>
          <w:szCs w:val="24"/>
        </w:rPr>
        <w:t>ервых,  _____________________________________________________________________________ _____________________________________________________________________________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i/>
          <w:sz w:val="24"/>
          <w:szCs w:val="24"/>
        </w:rPr>
        <w:t>Во-вторых, ___________________________________________________________________.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i/>
          <w:sz w:val="24"/>
          <w:szCs w:val="24"/>
        </w:rPr>
        <w:t>И наконец, ___________________________________________________________________.</w:t>
      </w:r>
    </w:p>
    <w:p w:rsidR="00F67710" w:rsidRPr="00F67710" w:rsidRDefault="00F67710" w:rsidP="00C233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i/>
          <w:sz w:val="24"/>
          <w:szCs w:val="24"/>
        </w:rPr>
        <w:t xml:space="preserve">Таким образом, ________________________________________________________________ </w:t>
      </w:r>
    </w:p>
    <w:p w:rsidR="00F67710" w:rsidRPr="00F67710" w:rsidRDefault="00F67710" w:rsidP="00C233E0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67710" w:rsidRPr="00F67710" w:rsidRDefault="00F67710" w:rsidP="00C233E0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b/>
          <w:i/>
          <w:sz w:val="24"/>
          <w:szCs w:val="24"/>
        </w:rPr>
        <w:t>Используйте в сочинении вводные слова и предложения, отражающие вашу точку зрения: н</w:t>
      </w:r>
      <w:r w:rsidRPr="00F67710">
        <w:rPr>
          <w:rFonts w:ascii="Times New Roman" w:hAnsi="Times New Roman" w:cs="Times New Roman"/>
          <w:i/>
          <w:sz w:val="24"/>
          <w:szCs w:val="24"/>
        </w:rPr>
        <w:t>а мой взгляд, я убеждён, мне кажется, по моему мнению, несомненно, не вызывает сомнении</w:t>
      </w:r>
      <w:proofErr w:type="gramStart"/>
      <w:r w:rsidRPr="00F67710">
        <w:rPr>
          <w:rFonts w:ascii="Times New Roman" w:hAnsi="Times New Roman" w:cs="Times New Roman"/>
          <w:i/>
          <w:sz w:val="24"/>
          <w:szCs w:val="24"/>
        </w:rPr>
        <w:t xml:space="preserve">;, </w:t>
      </w:r>
      <w:proofErr w:type="gramEnd"/>
      <w:r w:rsidRPr="00F67710">
        <w:rPr>
          <w:rFonts w:ascii="Times New Roman" w:hAnsi="Times New Roman" w:cs="Times New Roman"/>
          <w:i/>
          <w:sz w:val="24"/>
          <w:szCs w:val="24"/>
        </w:rPr>
        <w:t>возможно, я, ошибаюсь, но позволю себе высказать собственноё видение проблемы и др.</w:t>
      </w:r>
    </w:p>
    <w:p w:rsidR="00F67710" w:rsidRPr="00F67710" w:rsidRDefault="00F67710" w:rsidP="00C233E0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7710">
        <w:rPr>
          <w:rFonts w:ascii="Times New Roman" w:hAnsi="Times New Roman" w:cs="Times New Roman"/>
          <w:b/>
          <w:i/>
          <w:sz w:val="24"/>
          <w:szCs w:val="24"/>
        </w:rPr>
        <w:t>Можно воспользоваться и такими выражениями:</w:t>
      </w:r>
    </w:p>
    <w:p w:rsidR="00F67710" w:rsidRPr="00F67710" w:rsidRDefault="00F67710" w:rsidP="00C233E0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i/>
          <w:sz w:val="24"/>
          <w:szCs w:val="24"/>
          <w:lang w:val="en-US"/>
        </w:rPr>
        <w:t>NN</w:t>
      </w:r>
      <w:r w:rsidRPr="00F67710">
        <w:rPr>
          <w:rFonts w:ascii="Times New Roman" w:hAnsi="Times New Roman" w:cs="Times New Roman"/>
          <w:i/>
          <w:sz w:val="24"/>
          <w:szCs w:val="24"/>
        </w:rPr>
        <w:t xml:space="preserve"> открыл для меня новый взгляд на проблему…, помог мне по0новому взглянуть на….</w:t>
      </w:r>
    </w:p>
    <w:p w:rsidR="00F67710" w:rsidRPr="00F67710" w:rsidRDefault="00F67710" w:rsidP="00C233E0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i/>
          <w:sz w:val="24"/>
          <w:szCs w:val="24"/>
        </w:rPr>
        <w:t xml:space="preserve">Словно повторил мои мысли о…, выразил близкие мне чувства </w:t>
      </w:r>
      <w:proofErr w:type="gramStart"/>
      <w:r w:rsidRPr="00F67710">
        <w:rPr>
          <w:rFonts w:ascii="Times New Roman" w:hAnsi="Times New Roman" w:cs="Times New Roman"/>
          <w:i/>
          <w:sz w:val="24"/>
          <w:szCs w:val="24"/>
        </w:rPr>
        <w:t>о</w:t>
      </w:r>
      <w:proofErr w:type="gramEnd"/>
      <w:r w:rsidRPr="00F67710">
        <w:rPr>
          <w:rFonts w:ascii="Times New Roman" w:hAnsi="Times New Roman" w:cs="Times New Roman"/>
          <w:i/>
          <w:sz w:val="24"/>
          <w:szCs w:val="24"/>
        </w:rPr>
        <w:t>… и т. д.</w:t>
      </w:r>
    </w:p>
    <w:p w:rsidR="00F67710" w:rsidRPr="00F67710" w:rsidRDefault="00F67710" w:rsidP="00C233E0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 xml:space="preserve">  Закончив ту часть сочинения, в которой ты приводил собственную аргументацию, выражая согласие или несогласие с позицией автора, НЕ ЗАБУДЬ СДЕЛАТЬ ВЫВОД, НАПИСАТЬ ЗАКЛЮЧЕНИЕ К СОЧИНЕНИЮ.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Возможны различные варианты композиции сочинения. Однако строить работу лучше всего в соответствии с теми критериями, по которым ее будут проверять: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1. Вступление.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2. Формулирование проблемы.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3. Комментарий.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lastRenderedPageBreak/>
        <w:t>4. Авторская позиция.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5. Ваше мнение (согласие/несогласие с пози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цией автора).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6. Первый аргумент.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7. Второй аргумент.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8. Вывод.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    Все части работы должны быть взаимосвяза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ны, плавно перетекать одна в другую. Для этого необходимо определить ход развертывания мыс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ли, продумать логические переходы между час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тями. Каждую часть следует начинать с новой строки. Отсутствие связок между абзацами - ти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пичный недочет сочинений, за который снимают баллы по критерию К5. Кроме того, к типичным ошибкам относятся отступления от Темы, несо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размерность частей, нарушение последователь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ности изложения мыслей, отсутствие связи меж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ду предложениями.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Работаем над вступлением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Важно помнить, что основная цель вступле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ния - подвести к формулировке проблемы. Это можно сделать различными способами.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Проблемный вопрос.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Может ли компьютер заменить книгу? Та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кова проблема, которая привлекла внимание ав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тора.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Общие сведения об обсуждаемой проблеме.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Развитие человеческой цивилизации уже давно перешагнуло тот рубеж, за которым осталось гармоничное сосуществование природы и чело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века. Сегодня, когда загрязняются вода и воздух, пересыхают реки, исчезают леса, гибнут живот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 xml:space="preserve">ные, люди с тревогой смотрят в будущее и все чаще задумываются о трагических последствиях своей деятельности. Текст </w:t>
      </w:r>
      <w:proofErr w:type="spellStart"/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В.Пескова</w:t>
      </w:r>
      <w:proofErr w:type="spellEnd"/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также посвящен проблеме экологии...</w:t>
      </w:r>
    </w:p>
    <w:p w:rsidR="00F67710" w:rsidRPr="00F67710" w:rsidRDefault="00F67710" w:rsidP="00C233E0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Ссылка на авторитетное мнение по воп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росу, близкому к обсуждаемой проблеме.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>Психологи утверждают, что зависимость от телевидения - это настоящая болезнь многих чле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нов современного общества. Действительно, каж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дому из нас трудно представить свою жизнь без телевизора. Какую же роль играет телевидение в жизни человека? Что приносит телевизор в наш дом - благо или зло? Над этой проблемой задумался В. Солоухин.</w:t>
      </w:r>
    </w:p>
    <w:p w:rsidR="00F67710" w:rsidRPr="00F67710" w:rsidRDefault="00F67710" w:rsidP="00F67710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Обращение к читателю с целью вызвать в его памяти определенные жизненные ситуа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ции, связанные с проблемой текста.</w:t>
      </w:r>
    </w:p>
    <w:p w:rsidR="00F67710" w:rsidRPr="00F67710" w:rsidRDefault="00F67710" w:rsidP="00662FF3">
      <w:pPr>
        <w:spacing w:after="100" w:afterAutospacing="1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Приходилось ли </w:t>
      </w:r>
      <w:proofErr w:type="gramStart"/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вам</w:t>
      </w:r>
      <w:proofErr w:type="gramEnd"/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молча проходить мимо распоясавшихся молодых парней, сквернословя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 xml:space="preserve">щих в общественных местах? Вспомните: всегда ли вы одергивали людей, обижающих того, кто моложе или слабее? Конечно, в жизни каждого из нас были„ случаи, когда нужно было 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вмешаться, заступиться, помочь, однако мы предпочли спо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койное бездействие. Проблему равнодушного от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ношения людей к окружающему их злу поднимает автор.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Создание определенного эмоционального настроя.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Впечатления детства, наверное, одни из самых дорогих и значимых воспоминаний в человеческой жизни. Места, с которыми связано становление личности, навсегда остаются в памяти, и мы не однажды мысленно возвращаемся в этот мир, расцвеченный яркими красками. Какую же роль играет в жизни человека память о родном доме, о родине? Над этой проблемой размышляет автор.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Описание чувств, мыслей, впечатлений, которые возникли после чтения текста.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Прочитав текст Ф.Искандера, я вспомнил все лучшие моменты своего детства: поездки с друзьями за город, победы на спортивных сорев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нованиях, лето в лагере отдыха... Сколько свет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лых детских воспоминаний хранит память! По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чему детство особо значимо для человека? Какую роль играет детство в жизни каждого из нас? Эта проблема привлекла внимание автора.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7. Цитата из исходного текста (или друго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го источника), связанная с рассматриваемой проблемой.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«Можно ли представить современный мир, ли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 xml:space="preserve">шенный печатного знака?»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пишет Юрий Бонда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рев, приглашая своих читателей к размышлению над проблемой значения книги в жизни человека и общества.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>Прочитав текст Дмитрия Сергеевича Ли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хачева, я невольно вспомнил знаменитую фразу Сократа: «Заговори, чтоб я тебя увидел», ~ по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скольку в центре внимания автора проблема речи как отражения личности человека.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8. Обращение к фактам биографии автора, его взглядам, убеждениям.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Академик Дмитрий Сергеевич Лихачев, лите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ратуровед и общественный деятель, в своих вы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ступлениях и публицистических произведениях всегда заявлял, что духовная и материальная культура - это высшая ценность жизни. В приве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денном тексте затрагивается проблема, выдви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нутая именно Д. С. Лихачевым, ~ проблема эколо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гии культуры.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В любом случае вступление не должно быть очень объемным, должно быть органично связано с содержанием основной части по смыслу и сти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листически.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Работаем над заключением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Как и вступление, заключение должно быть органично связано с основным текстом. Приведем различные способы оформления заключения.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Обобщение основных мыслей автора -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са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мая типичная и логичная концовка сочинения.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Таким образом, </w:t>
      </w:r>
      <w:proofErr w:type="spellStart"/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А.Лиханов</w:t>
      </w:r>
      <w:proofErr w:type="spellEnd"/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поднимает проблему, важную для каждого из нас, призывает сохранять детство в душе, не оставлять в прошлом радост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ное, по-детски непосредственное восприятие жиз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ни. А ведь окружающий мир поистине прекрасен. Просто, взрослея, люди часто забывают об этом.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2. 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Вопросительное предложение, в том числе риторический вопрос,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в конце сочинения также возвращает читателя к проблеме текста, подчер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кивая ее актуальность.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Художественная литература дарит нам не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сметные сокровища человеческого духа! Разве имеет право кто-либо из нас отказываться от этого бесценного дара?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Призыв, обращение к читателю.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Итак, перед тем как включить телевизор и погрузиться в чудесный, но ненастоящий мир, подумайте о том, нет ли вокруг вас людей, кото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рые нуждаются в утешении, помощи, просто в добром живом слове. Вспомните: вас окружает подлинный мир, полный звуков, красок, ощуще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ний. Подумайте: кем вы хотите быть - творцом своей жизни или просто зрителем?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Использование цитаты.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Следует помнить, что далеко не каждая цита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та будет уместна в заключении. Это должно быть высказывание, достаточно полно выражающее мысли автора. Уместно использование небольшо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го фрагмента, который содержит ключевые слова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текста, или цитаты из другого источника, точно отражающей позицию автора исходного текста.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 заключение я хочу снова обратиться к мыс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ли древнегреческого философа Сократа. Итак, заговори со мной, мой новый собеседник, чтобы я тебя увидел, чтобы я понял, что ты за человек и чего мне ждать от тебя!</w:t>
      </w:r>
    </w:p>
    <w:p w:rsidR="00F67710" w:rsidRPr="00F67710" w:rsidRDefault="00F67710" w:rsidP="00662FF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7710">
        <w:rPr>
          <w:rFonts w:ascii="Times New Roman" w:hAnsi="Times New Roman" w:cs="Times New Roman"/>
          <w:b/>
          <w:i/>
          <w:sz w:val="24"/>
          <w:szCs w:val="24"/>
        </w:rPr>
        <w:t xml:space="preserve">А В ЗАКЛЮЧЕНИЕ </w:t>
      </w:r>
      <w:r w:rsidRPr="00F67710">
        <w:rPr>
          <w:rFonts w:ascii="Times New Roman" w:hAnsi="Times New Roman" w:cs="Times New Roman"/>
          <w:b/>
          <w:i/>
          <w:color w:val="000000"/>
          <w:sz w:val="24"/>
          <w:szCs w:val="24"/>
        </w:rPr>
        <w:t>несколь</w:t>
      </w:r>
      <w:r w:rsidRPr="00F67710">
        <w:rPr>
          <w:rFonts w:ascii="Times New Roman" w:hAnsi="Times New Roman" w:cs="Times New Roman"/>
          <w:b/>
          <w:i/>
          <w:color w:val="000000"/>
          <w:sz w:val="24"/>
          <w:szCs w:val="24"/>
        </w:rPr>
        <w:softHyphen/>
        <w:t xml:space="preserve">ко </w:t>
      </w:r>
      <w:r w:rsidRPr="00F67710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полезных советов.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1. Не следует переписывать предложения из задания В8, посвященного средствам выразитель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ности исходного текста. Помните, что текст этого задания напечатан в материалах для экспертов, проверяющих сочинение, и переписанные предло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жения исключаются при подсчете слов (рекомен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дуемый объем сочинения - не менее 150 слов).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2. В сочинении 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 нужно специально ана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лизировать использованные в тексте средства выразительности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(тем более что это уже сдела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но в задании В8). В комментарии можно обратить внимание на особенно яркие или настойчиво по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вторяющиеся языковые средства, привлекающие внимание читателя к основным мыслям текста, однако простое перечисление использованных автором приемов («Автор мастерски использует ряды однородных членов» и т.п.) не только не ук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рашает работу, но и нарушает логику развертыва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ния мысли.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3. Проверьте, правильно ли вы записали фами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лию автора. К сожалению, в сочинениях нередко искажаются фамилии даже известных писателей и публицистов. /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4. Будьте осторожны при определении жанра текста: не торопитесь называть его «рассказом» или «статьей», поскольку вы можете допустить факти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ческую ошибку. Лучше использовать слова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текст, фрагмент, отрывок.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5. При формулировании проблемы и авторской позиции старайтесь избегать сложных авторских метафор. Лучше высказать соответствующие мысли своими словами.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6. Не обязательно указывать стиль речи, к кото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рому относится текст. Обычно предложения типа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Текст относится к публицистическому стилю,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что называется, «повисают в воздухе», остаются не связанными с последующими мыслями сочинения. Гораздо реже встречаются оправданные упомина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ния о стиле речи, когда стилевая форма текста свя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зывается с его содержанием: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Автор не случайно об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ращается к публицистическому стилю, поскольку его волнует такая социальная проблема, как...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1.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Если вы используете авторский неологизм, обязательно заключайте его в кавычки, иначе в вашем тексте это слово будет смотреться как грам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матическая ошибка.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8. Соблюдайте этические нормы: не используйте грубых, бранных, жаргонных слов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(Я не понимаю, как можно вестись на подобную ерунду,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и т.п.), воздержитесь от оскорблений </w:t>
      </w:r>
      <w:r w:rsidRPr="00F67710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 xml:space="preserve">(Могу привести в пример мою одноклассницу, отличающуюся редкой тупостью),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не будьте излишне категоричны, высо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комерны, не хвастайтесь. Помните, что этическая корректность отдельно оценивается экспертом.</w:t>
      </w:r>
    </w:p>
    <w:p w:rsidR="00F67710" w:rsidRPr="00F67710" w:rsidRDefault="00F67710" w:rsidP="00662F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34343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9. Сочинение пишите аккуратно, разборчивым почерком и </w:t>
      </w: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только черной </w:t>
      </w:r>
      <w:proofErr w:type="spellStart"/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гелевой</w:t>
      </w:r>
      <w:proofErr w:type="spellEnd"/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пастой.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Экс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перты проверяют сканированные копии работ. Текст, написанный шариковой ручкой, при скани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ровании теряется.</w:t>
      </w:r>
    </w:p>
    <w:p w:rsidR="00F67710" w:rsidRPr="00F67710" w:rsidRDefault="00F67710" w:rsidP="00662FF3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7710">
        <w:rPr>
          <w:rFonts w:ascii="Times New Roman" w:hAnsi="Times New Roman" w:cs="Times New Roman"/>
          <w:b/>
          <w:i/>
          <w:sz w:val="24"/>
          <w:szCs w:val="24"/>
        </w:rPr>
        <w:t>УДАЧИ!!!</w:t>
      </w:r>
    </w:p>
    <w:p w:rsidR="00F67710" w:rsidRPr="00F67710" w:rsidRDefault="00F67710" w:rsidP="00662FF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67710" w:rsidRPr="00F67710" w:rsidRDefault="00F67710" w:rsidP="00F67710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434343"/>
          <w:sz w:val="24"/>
          <w:szCs w:val="24"/>
        </w:rPr>
      </w:pPr>
    </w:p>
    <w:tbl>
      <w:tblPr>
        <w:tblpPr w:leftFromText="180" w:rightFromText="180" w:horzAnchor="margin" w:tblpXSpec="center" w:tblpY="-240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4"/>
        <w:gridCol w:w="8196"/>
      </w:tblGrid>
      <w:tr w:rsidR="00F67710" w:rsidRPr="00F67710" w:rsidTr="000758F9">
        <w:trPr>
          <w:trHeight w:val="6355"/>
        </w:trPr>
        <w:tc>
          <w:tcPr>
            <w:tcW w:w="2064" w:type="dxa"/>
            <w:tcBorders>
              <w:top w:val="nil"/>
              <w:left w:val="nil"/>
              <w:bottom w:val="nil"/>
            </w:tcBorders>
          </w:tcPr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F6771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lastRenderedPageBreak/>
              <w:t xml:space="preserve">Тезис </w:t>
            </w: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71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Аргумент 1</w:t>
            </w: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71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Иллюстрации к аргументу 1</w:t>
            </w: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Аргумент </w:t>
            </w:r>
            <w:r w:rsidRPr="00F6771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Иллюстрации к аргументу </w:t>
            </w:r>
            <w:r w:rsidRPr="00F6771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71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Вывод</w:t>
            </w:r>
          </w:p>
          <w:p w:rsidR="00F67710" w:rsidRPr="00F67710" w:rsidRDefault="00F67710" w:rsidP="000758F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nil"/>
              <w:bottom w:val="nil"/>
              <w:right w:val="nil"/>
            </w:tcBorders>
          </w:tcPr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Речь человека - это показатель его интеллектуального и нравственного развития.</w:t>
            </w:r>
          </w:p>
          <w:p w:rsidR="00F67710" w:rsidRPr="00F67710" w:rsidRDefault="00F67710" w:rsidP="000758F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Действительно, порой речь «скажет» о человеке больше, чем лицо, одежда и мно</w:t>
            </w: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гое другое.</w:t>
            </w: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Например, среди моих близких друзей нет таких, чья речь была бы пересыпа</w:t>
            </w: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на грубыми словами. Я убежден, что каждое такое слово несет в себе «отрица</w:t>
            </w: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тельный заряд». Да и кому хотелось бы услышать от близкого человека что-либо, оскорбляющее слух?</w:t>
            </w: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Правоту автора подтверждает и опыт художественной литературы. Не случайно писатели всегда рассматривали речь персонажа как важнейший способ выявле</w:t>
            </w: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ния его характера.</w:t>
            </w: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7710" w:rsidRPr="00F67710" w:rsidRDefault="00F67710" w:rsidP="000758F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Вспомним хотя бы Порфирия Головлева - героя романа М.Е. Салтыкова-Щедри</w:t>
            </w: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на «Господа Головлевы». </w:t>
            </w:r>
            <w:proofErr w:type="gramStart"/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Иудушка (таково его прозвище!) вовсе не скверносло</w:t>
            </w: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вит, напротив, на каждом шагу сыплет «ласковыми», уменьшительными словами </w:t>
            </w:r>
            <w:r w:rsidRPr="00F6771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F6771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капустка</w:t>
            </w:r>
            <w:proofErr w:type="spellEnd"/>
            <w:r w:rsidRPr="00F6771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 лампадка, маслице, маменька).</w:t>
            </w:r>
            <w:proofErr w:type="gramEnd"/>
            <w:r w:rsidRPr="00F6771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Однако во всей его речи проявляется лицемерная </w:t>
            </w:r>
            <w:proofErr w:type="gramStart"/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душонка</w:t>
            </w:r>
            <w:proofErr w:type="gramEnd"/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человека, для которого нет ничего дороже денег и собствен</w:t>
            </w: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ности.</w:t>
            </w:r>
          </w:p>
          <w:p w:rsidR="00F67710" w:rsidRPr="00F67710" w:rsidRDefault="00F67710" w:rsidP="000758F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7710" w:rsidRPr="00F67710" w:rsidRDefault="00F67710" w:rsidP="000758F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Таким образом, ничто не охарактеризует человека лучше, чем его речь.</w:t>
            </w:r>
          </w:p>
        </w:tc>
      </w:tr>
    </w:tbl>
    <w:p w:rsidR="00F67710" w:rsidRPr="00F67710" w:rsidRDefault="00F67710" w:rsidP="00F67710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При опровергающей аргументации 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t>возможны два варианта:</w:t>
      </w:r>
    </w:p>
    <w:p w:rsidR="00F67710" w:rsidRPr="00F67710" w:rsidRDefault="00F67710" w:rsidP="00F67710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1) вы подбираете два аргумента, опроверга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ющие истинность позиции автора, а в заключении формулируете </w:t>
      </w:r>
      <w:proofErr w:type="spellStart"/>
      <w:r w:rsidRPr="00F67710">
        <w:rPr>
          <w:rFonts w:ascii="Times New Roman" w:hAnsi="Times New Roman" w:cs="Times New Roman"/>
          <w:color w:val="000000"/>
          <w:sz w:val="24"/>
          <w:szCs w:val="24"/>
        </w:rPr>
        <w:t>контртезис</w:t>
      </w:r>
      <w:proofErr w:type="spellEnd"/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(мысль, противополож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>ную авторской);</w:t>
      </w:r>
    </w:p>
    <w:p w:rsidR="00F67710" w:rsidRPr="00F67710" w:rsidRDefault="00F67710" w:rsidP="00F67710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color w:val="000000"/>
          <w:sz w:val="24"/>
          <w:szCs w:val="24"/>
        </w:rPr>
        <w:t>2) формулируя собственную позицию по пробле</w:t>
      </w:r>
      <w:r w:rsidRPr="00F677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ме, пишущий выдвигает </w:t>
      </w:r>
      <w:proofErr w:type="spellStart"/>
      <w:r w:rsidRPr="00F67710">
        <w:rPr>
          <w:rFonts w:ascii="Times New Roman" w:hAnsi="Times New Roman" w:cs="Times New Roman"/>
          <w:color w:val="000000"/>
          <w:sz w:val="24"/>
          <w:szCs w:val="24"/>
        </w:rPr>
        <w:t>контртезис</w:t>
      </w:r>
      <w:proofErr w:type="spellEnd"/>
      <w:r w:rsidRPr="00F67710">
        <w:rPr>
          <w:rFonts w:ascii="Times New Roman" w:hAnsi="Times New Roman" w:cs="Times New Roman"/>
          <w:color w:val="000000"/>
          <w:sz w:val="24"/>
          <w:szCs w:val="24"/>
        </w:rPr>
        <w:t xml:space="preserve"> и доказывает его истинность двумя аргументами.</w:t>
      </w:r>
    </w:p>
    <w:p w:rsidR="00F67710" w:rsidRPr="00F67710" w:rsidRDefault="00F67710" w:rsidP="00F67710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710" w:rsidRPr="00F67710" w:rsidRDefault="00F67710" w:rsidP="00F67710">
      <w:pPr>
        <w:tabs>
          <w:tab w:val="left" w:pos="48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>В этой части работы вы должны строго следовать пра</w:t>
      </w:r>
      <w:r w:rsidRPr="00F67710">
        <w:rPr>
          <w:rFonts w:ascii="Times New Roman" w:hAnsi="Times New Roman" w:cs="Times New Roman"/>
          <w:sz w:val="24"/>
          <w:szCs w:val="24"/>
        </w:rPr>
        <w:softHyphen/>
        <w:t>вилам построения текста-рассуждения</w:t>
      </w:r>
    </w:p>
    <w:p w:rsidR="00F67710" w:rsidRPr="00F67710" w:rsidRDefault="00F67710" w:rsidP="00F67710">
      <w:pPr>
        <w:shd w:val="clear" w:color="auto" w:fill="FFFFFF"/>
        <w:tabs>
          <w:tab w:val="left" w:pos="4820"/>
        </w:tabs>
        <w:spacing w:line="36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>. Цель аргумен</w:t>
      </w:r>
      <w:r w:rsidRPr="00F67710">
        <w:rPr>
          <w:rFonts w:ascii="Times New Roman" w:hAnsi="Times New Roman" w:cs="Times New Roman"/>
          <w:sz w:val="24"/>
          <w:szCs w:val="24"/>
        </w:rPr>
        <w:softHyphen/>
        <w:t>тации — убедить в чем-либо, укрепить или изменить мнение. Для этого используется логически стройная система доказательств.</w:t>
      </w:r>
    </w:p>
    <w:p w:rsidR="00F67710" w:rsidRPr="00F67710" w:rsidRDefault="00F67710" w:rsidP="00F67710">
      <w:pPr>
        <w:shd w:val="clear" w:color="auto" w:fill="FFFFFF"/>
        <w:tabs>
          <w:tab w:val="left" w:pos="4820"/>
        </w:tabs>
        <w:spacing w:line="360" w:lineRule="auto"/>
        <w:ind w:left="14" w:right="10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>Типичное (полное) рассуждение строится по схеме, в которой выделяются три части:</w:t>
      </w:r>
    </w:p>
    <w:p w:rsidR="00F67710" w:rsidRPr="00F67710" w:rsidRDefault="00F67710" w:rsidP="00F67710">
      <w:pPr>
        <w:shd w:val="clear" w:color="auto" w:fill="FFFFFF"/>
        <w:tabs>
          <w:tab w:val="left" w:pos="4820"/>
        </w:tabs>
        <w:spacing w:before="5" w:line="360" w:lineRule="auto"/>
        <w:ind w:left="38"/>
        <w:jc w:val="both"/>
        <w:rPr>
          <w:rFonts w:ascii="Times New Roman" w:hAnsi="Times New Roman" w:cs="Times New Roman"/>
          <w:sz w:val="24"/>
          <w:szCs w:val="24"/>
        </w:rPr>
      </w:pPr>
      <w:r w:rsidRPr="00F67710">
        <w:rPr>
          <w:rFonts w:ascii="Times New Roman" w:hAnsi="Times New Roman" w:cs="Times New Roman"/>
          <w:sz w:val="24"/>
          <w:szCs w:val="24"/>
        </w:rPr>
        <w:t>• тезис (положение, которое надо доказать);</w:t>
      </w:r>
    </w:p>
    <w:p w:rsidR="00000000" w:rsidRPr="00F67710" w:rsidRDefault="00662FF3" w:rsidP="00F67710">
      <w:pPr>
        <w:rPr>
          <w:rFonts w:ascii="Times New Roman" w:hAnsi="Times New Roman" w:cs="Times New Roman"/>
          <w:sz w:val="24"/>
          <w:szCs w:val="24"/>
        </w:rPr>
      </w:pPr>
    </w:p>
    <w:sectPr w:rsidR="00000000" w:rsidRPr="00F67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73587"/>
    <w:multiLevelType w:val="hybridMultilevel"/>
    <w:tmpl w:val="85F47EC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7572898"/>
    <w:multiLevelType w:val="hybridMultilevel"/>
    <w:tmpl w:val="F16EB09C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7710"/>
    <w:rsid w:val="00662FF3"/>
    <w:rsid w:val="00C233E0"/>
    <w:rsid w:val="00F67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allout" idref="#_x0000_s1040"/>
        <o:r id="V:Rule2" type="callout" idref="#_x0000_s1038"/>
        <o:r id="V:Rule3" type="callout" idref="#_x0000_s10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5B6D9-08C9-487B-AB4C-BE6955D41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17</Pages>
  <Words>4491</Words>
  <Characters>25605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</cp:revision>
  <dcterms:created xsi:type="dcterms:W3CDTF">2013-03-20T16:09:00Z</dcterms:created>
  <dcterms:modified xsi:type="dcterms:W3CDTF">2013-03-20T16:38:00Z</dcterms:modified>
</cp:coreProperties>
</file>